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F" w:rsidRPr="00C348BC" w:rsidRDefault="002F12B0" w:rsidP="003968AF">
      <w:pPr>
        <w:tabs>
          <w:tab w:val="left" w:pos="567"/>
          <w:tab w:val="left" w:pos="3423"/>
        </w:tabs>
        <w:spacing w:line="320" w:lineRule="exact"/>
        <w:jc w:val="center"/>
        <w:rPr>
          <w:b/>
          <w:sz w:val="28"/>
          <w:szCs w:val="28"/>
        </w:rPr>
      </w:pPr>
      <w:r w:rsidRPr="00C348BC">
        <w:rPr>
          <w:b/>
          <w:sz w:val="28"/>
          <w:szCs w:val="28"/>
        </w:rPr>
        <w:t>BÁO CÁO</w:t>
      </w:r>
      <w:r w:rsidR="009E0D17" w:rsidRPr="00C348BC">
        <w:rPr>
          <w:b/>
          <w:sz w:val="28"/>
          <w:szCs w:val="28"/>
        </w:rPr>
        <w:t xml:space="preserve"> THAM LUẬ</w:t>
      </w:r>
      <w:r w:rsidR="003968AF" w:rsidRPr="00C348BC">
        <w:rPr>
          <w:b/>
          <w:sz w:val="28"/>
          <w:szCs w:val="28"/>
        </w:rPr>
        <w:t>N</w:t>
      </w:r>
    </w:p>
    <w:p w:rsidR="003968AF" w:rsidRPr="00C348BC" w:rsidRDefault="003968AF" w:rsidP="003968AF">
      <w:pPr>
        <w:tabs>
          <w:tab w:val="left" w:pos="567"/>
          <w:tab w:val="left" w:pos="3423"/>
        </w:tabs>
        <w:spacing w:line="320" w:lineRule="exact"/>
        <w:jc w:val="center"/>
        <w:rPr>
          <w:b/>
          <w:spacing w:val="-2"/>
          <w:sz w:val="28"/>
          <w:szCs w:val="28"/>
        </w:rPr>
      </w:pPr>
      <w:r w:rsidRPr="00C348BC">
        <w:rPr>
          <w:b/>
          <w:spacing w:val="-2"/>
          <w:sz w:val="28"/>
          <w:szCs w:val="28"/>
        </w:rPr>
        <w:t>Giải pháp tăng cường triển khai thực hiện Chỉ thị số 19-CT/TU trong phong trào thi đua 200 ngày chào mừng Đại hội Đảng bộ các cấp,</w:t>
      </w:r>
    </w:p>
    <w:p w:rsidR="00652D9F" w:rsidRPr="00C348BC" w:rsidRDefault="003968AF" w:rsidP="003968AF">
      <w:pPr>
        <w:tabs>
          <w:tab w:val="left" w:pos="567"/>
          <w:tab w:val="left" w:pos="3423"/>
        </w:tabs>
        <w:spacing w:line="320" w:lineRule="exact"/>
        <w:jc w:val="center"/>
        <w:rPr>
          <w:b/>
          <w:spacing w:val="-2"/>
          <w:sz w:val="28"/>
          <w:szCs w:val="28"/>
        </w:rPr>
      </w:pPr>
      <w:proofErr w:type="gramStart"/>
      <w:r w:rsidRPr="00C348BC">
        <w:rPr>
          <w:b/>
          <w:spacing w:val="-2"/>
          <w:sz w:val="28"/>
          <w:szCs w:val="28"/>
        </w:rPr>
        <w:t>nhiệm</w:t>
      </w:r>
      <w:proofErr w:type="gramEnd"/>
      <w:r w:rsidRPr="00C348BC">
        <w:rPr>
          <w:b/>
          <w:spacing w:val="-2"/>
          <w:sz w:val="28"/>
          <w:szCs w:val="28"/>
        </w:rPr>
        <w:t xml:space="preserve"> kỳ 2020-2025</w:t>
      </w:r>
    </w:p>
    <w:p w:rsidR="00C348BC" w:rsidRPr="00C348BC" w:rsidRDefault="00C348BC" w:rsidP="003968AF">
      <w:pPr>
        <w:tabs>
          <w:tab w:val="left" w:pos="567"/>
          <w:tab w:val="left" w:pos="3423"/>
        </w:tabs>
        <w:spacing w:line="320" w:lineRule="exact"/>
        <w:jc w:val="center"/>
        <w:rPr>
          <w:b/>
          <w:sz w:val="28"/>
          <w:szCs w:val="28"/>
        </w:rPr>
      </w:pPr>
    </w:p>
    <w:p w:rsidR="00C348BC" w:rsidRPr="00C348BC" w:rsidRDefault="00C348BC" w:rsidP="00C348BC">
      <w:pPr>
        <w:pStyle w:val="Heading3"/>
        <w:tabs>
          <w:tab w:val="clear" w:pos="1701"/>
          <w:tab w:val="clear" w:pos="6663"/>
        </w:tabs>
        <w:jc w:val="right"/>
        <w:rPr>
          <w:rFonts w:ascii="Times New Roman" w:hAnsi="Times New Roman"/>
          <w:color w:val="auto"/>
          <w:spacing w:val="-12"/>
          <w:sz w:val="28"/>
          <w:szCs w:val="28"/>
        </w:rPr>
      </w:pPr>
      <w:r w:rsidRPr="00C348BC">
        <w:rPr>
          <w:rFonts w:ascii="Times New Roman" w:hAnsi="Times New Roman"/>
          <w:color w:val="auto"/>
          <w:sz w:val="28"/>
          <w:szCs w:val="28"/>
        </w:rPr>
        <w:t xml:space="preserve">Đơn vị thực hiện: </w:t>
      </w:r>
      <w:r w:rsidRPr="00C348BC">
        <w:rPr>
          <w:rFonts w:ascii="Times New Roman" w:hAnsi="Times New Roman"/>
          <w:color w:val="auto"/>
          <w:spacing w:val="-12"/>
          <w:sz w:val="28"/>
          <w:szCs w:val="28"/>
        </w:rPr>
        <w:t xml:space="preserve">ỦY BAN NHÂN DÂN HUYỆN HÓC MÔN </w:t>
      </w:r>
    </w:p>
    <w:p w:rsidR="00973335" w:rsidRPr="00C348BC" w:rsidRDefault="00973335" w:rsidP="00973335">
      <w:pPr>
        <w:spacing w:before="120" w:line="320" w:lineRule="exact"/>
        <w:ind w:firstLine="720"/>
        <w:jc w:val="both"/>
        <w:rPr>
          <w:b/>
          <w:i/>
          <w:sz w:val="28"/>
          <w:szCs w:val="28"/>
        </w:rPr>
      </w:pPr>
      <w:r w:rsidRPr="00C348BC">
        <w:rPr>
          <w:b/>
          <w:i/>
          <w:sz w:val="28"/>
          <w:szCs w:val="28"/>
        </w:rPr>
        <w:t>Kính thưa:</w:t>
      </w:r>
    </w:p>
    <w:p w:rsidR="00177992" w:rsidRDefault="00177992" w:rsidP="003968AF">
      <w:pPr>
        <w:spacing w:before="120" w:line="320" w:lineRule="exact"/>
        <w:ind w:firstLine="720"/>
        <w:jc w:val="both"/>
        <w:rPr>
          <w:rFonts w:eastAsia="SimSun"/>
          <w:sz w:val="28"/>
          <w:szCs w:val="28"/>
          <w:lang w:val="de-DE" w:eastAsia="zh-CN"/>
        </w:rPr>
      </w:pPr>
      <w:r>
        <w:rPr>
          <w:rFonts w:eastAsia="SimSun"/>
          <w:sz w:val="28"/>
          <w:szCs w:val="28"/>
          <w:lang w:val="de-DE" w:eastAsia="zh-CN"/>
        </w:rPr>
        <w:t>..............................................................................................................</w:t>
      </w:r>
    </w:p>
    <w:p w:rsidR="00177992" w:rsidRDefault="00177992" w:rsidP="003968AF">
      <w:pPr>
        <w:spacing w:before="120" w:line="320" w:lineRule="exact"/>
        <w:ind w:firstLine="720"/>
        <w:jc w:val="both"/>
        <w:rPr>
          <w:rFonts w:eastAsia="SimSun"/>
          <w:sz w:val="28"/>
          <w:szCs w:val="28"/>
          <w:lang w:val="de-DE" w:eastAsia="zh-CN"/>
        </w:rPr>
      </w:pPr>
      <w:r>
        <w:rPr>
          <w:rFonts w:eastAsia="SimSun"/>
          <w:sz w:val="28"/>
          <w:szCs w:val="28"/>
          <w:lang w:val="de-DE" w:eastAsia="zh-CN"/>
        </w:rPr>
        <w:t>..............................................................................................................</w:t>
      </w:r>
    </w:p>
    <w:p w:rsidR="00177992" w:rsidRDefault="00177992" w:rsidP="003968AF">
      <w:pPr>
        <w:spacing w:before="120" w:line="320" w:lineRule="exact"/>
        <w:ind w:firstLine="720"/>
        <w:jc w:val="both"/>
        <w:rPr>
          <w:rFonts w:eastAsia="SimSun"/>
          <w:sz w:val="28"/>
          <w:szCs w:val="28"/>
          <w:lang w:val="de-DE" w:eastAsia="zh-CN"/>
        </w:rPr>
      </w:pPr>
      <w:r>
        <w:rPr>
          <w:rFonts w:eastAsia="SimSun"/>
          <w:sz w:val="28"/>
          <w:szCs w:val="28"/>
          <w:lang w:val="de-DE" w:eastAsia="zh-CN"/>
        </w:rPr>
        <w:t>..............................................................................................................</w:t>
      </w:r>
    </w:p>
    <w:p w:rsidR="003968AF" w:rsidRPr="00C348BC" w:rsidRDefault="00652D9F" w:rsidP="003968AF">
      <w:pPr>
        <w:spacing w:before="120" w:line="320" w:lineRule="exact"/>
        <w:ind w:firstLine="720"/>
        <w:jc w:val="both"/>
        <w:rPr>
          <w:sz w:val="28"/>
          <w:szCs w:val="28"/>
        </w:rPr>
      </w:pPr>
      <w:bookmarkStart w:id="0" w:name="_GoBack"/>
      <w:bookmarkEnd w:id="0"/>
      <w:r w:rsidRPr="00C348BC">
        <w:rPr>
          <w:rFonts w:eastAsia="SimSun"/>
          <w:sz w:val="28"/>
          <w:szCs w:val="28"/>
          <w:lang w:val="de-DE" w:eastAsia="zh-CN"/>
        </w:rPr>
        <w:t>Được sự cho phép của Ban Tổ chứ</w:t>
      </w:r>
      <w:r w:rsidR="00BD7FD2" w:rsidRPr="00C348BC">
        <w:rPr>
          <w:rFonts w:eastAsia="SimSun"/>
          <w:sz w:val="28"/>
          <w:szCs w:val="28"/>
          <w:lang w:val="de-DE" w:eastAsia="zh-CN"/>
        </w:rPr>
        <w:t>c, thay mặt Ủy ban nhân dân huyện Hóc Môn</w:t>
      </w:r>
      <w:r w:rsidRPr="00C348BC">
        <w:rPr>
          <w:rFonts w:eastAsia="SimSun"/>
          <w:sz w:val="28"/>
          <w:szCs w:val="28"/>
          <w:lang w:val="de-DE" w:eastAsia="zh-CN"/>
        </w:rPr>
        <w:t xml:space="preserve">, tôi xin thông qua Báo cáo </w:t>
      </w:r>
      <w:r w:rsidRPr="00C348BC">
        <w:rPr>
          <w:rStyle w:val="Emphasis"/>
          <w:i w:val="0"/>
          <w:sz w:val="28"/>
          <w:szCs w:val="28"/>
        </w:rPr>
        <w:t xml:space="preserve">tham luận về giải pháp </w:t>
      </w:r>
      <w:r w:rsidR="003968AF" w:rsidRPr="00C348BC">
        <w:rPr>
          <w:sz w:val="28"/>
          <w:szCs w:val="28"/>
        </w:rPr>
        <w:t xml:space="preserve">tăng cường triển khai thực hiện Chỉ thị số 19-CT/TU trong phong trào thi đua 200 ngày chào mừng Đại hội Đảng bộ các cấp, nhiệm kỳ 2020 - 2025 </w:t>
      </w:r>
      <w:r w:rsidR="00CD73DC" w:rsidRPr="00C348BC">
        <w:rPr>
          <w:sz w:val="28"/>
          <w:szCs w:val="28"/>
        </w:rPr>
        <w:t>như sa</w:t>
      </w:r>
      <w:r w:rsidR="003968AF" w:rsidRPr="00C348BC">
        <w:rPr>
          <w:sz w:val="28"/>
          <w:szCs w:val="28"/>
        </w:rPr>
        <w:t>u</w:t>
      </w:r>
    </w:p>
    <w:p w:rsidR="003968AF" w:rsidRPr="00C348BC" w:rsidRDefault="00652D9F" w:rsidP="003968AF">
      <w:pPr>
        <w:spacing w:before="120" w:line="320" w:lineRule="exact"/>
        <w:ind w:firstLine="720"/>
        <w:jc w:val="both"/>
        <w:rPr>
          <w:b/>
          <w:sz w:val="28"/>
          <w:szCs w:val="28"/>
        </w:rPr>
      </w:pPr>
      <w:r w:rsidRPr="00C348BC">
        <w:rPr>
          <w:b/>
          <w:iCs/>
          <w:spacing w:val="-6"/>
          <w:sz w:val="28"/>
          <w:szCs w:val="28"/>
        </w:rPr>
        <w:t>1. Công tác chỉ đạo:</w:t>
      </w:r>
    </w:p>
    <w:p w:rsidR="003968AF" w:rsidRPr="00C348BC" w:rsidRDefault="003968AF" w:rsidP="003968AF">
      <w:pPr>
        <w:shd w:val="clear" w:color="auto" w:fill="FFFFFF"/>
        <w:spacing w:before="120"/>
        <w:ind w:firstLine="720"/>
        <w:jc w:val="both"/>
        <w:rPr>
          <w:sz w:val="28"/>
          <w:szCs w:val="28"/>
        </w:rPr>
      </w:pPr>
      <w:r w:rsidRPr="00C348BC">
        <w:rPr>
          <w:sz w:val="28"/>
          <w:szCs w:val="28"/>
        </w:rPr>
        <w:t>Thực hiện Kế hoạch số 295-KH/HU ngày 09 tháng 3 năm 2020 của Huyện ủy Hóc Môn về tổ chức đợt thi đua 200 ngày Chào mừng Đại hội Đảng bộ, Chi bộ cơ sở, Đại hội đại biểu đảng bộ huyện, Đại hội đại biểu Đảng bộ thành phố tiến tới Đại hội đại biểu toàn quốc lần thứ XIII của Đảng.</w:t>
      </w:r>
    </w:p>
    <w:p w:rsidR="003968AF" w:rsidRPr="00C348BC" w:rsidRDefault="003968AF" w:rsidP="003968AF">
      <w:pPr>
        <w:spacing w:before="120" w:line="320" w:lineRule="exact"/>
        <w:ind w:firstLine="720"/>
        <w:jc w:val="both"/>
        <w:rPr>
          <w:b/>
          <w:sz w:val="28"/>
          <w:szCs w:val="28"/>
        </w:rPr>
      </w:pPr>
      <w:r w:rsidRPr="00C348BC">
        <w:rPr>
          <w:spacing w:val="2"/>
          <w:sz w:val="28"/>
          <w:szCs w:val="28"/>
        </w:rPr>
        <w:t xml:space="preserve">Huyện ủy Hóc Môn đã ban hành </w:t>
      </w:r>
      <w:r w:rsidR="00C972EE" w:rsidRPr="00C348BC">
        <w:rPr>
          <w:spacing w:val="2"/>
          <w:sz w:val="28"/>
          <w:szCs w:val="28"/>
        </w:rPr>
        <w:t>k</w:t>
      </w:r>
      <w:r w:rsidR="00541556" w:rsidRPr="00C348BC">
        <w:rPr>
          <w:sz w:val="28"/>
          <w:szCs w:val="28"/>
        </w:rPr>
        <w:t>ế hoạch số 295-KH/HU ngày 09 tháng 3 năm 2020 về tổ chức đợt thi đua 200 ngày Chào mừng Đại hội Đảng bộ các cấp</w:t>
      </w:r>
      <w:r w:rsidRPr="00C348BC">
        <w:rPr>
          <w:spacing w:val="2"/>
          <w:sz w:val="28"/>
          <w:szCs w:val="28"/>
        </w:rPr>
        <w:t xml:space="preserve">, theo đó, </w:t>
      </w:r>
      <w:r w:rsidR="00541556" w:rsidRPr="00C348BC">
        <w:rPr>
          <w:spacing w:val="2"/>
          <w:sz w:val="28"/>
          <w:szCs w:val="28"/>
        </w:rPr>
        <w:t>Ủy ban nhân dân huyện ban hành Kế hoạch số 921/KH-UBND ngày 10/3/2020 về phát động phong trào thi đua 200 ngày chào mừng Đại hội Đảng bộ các cấp</w:t>
      </w:r>
      <w:r w:rsidR="00C972EE" w:rsidRPr="00C348BC">
        <w:rPr>
          <w:spacing w:val="2"/>
          <w:sz w:val="28"/>
          <w:szCs w:val="28"/>
        </w:rPr>
        <w:t xml:space="preserve"> và </w:t>
      </w:r>
      <w:r w:rsidR="00541556" w:rsidRPr="00C348BC">
        <w:rPr>
          <w:spacing w:val="2"/>
          <w:sz w:val="28"/>
          <w:szCs w:val="28"/>
        </w:rPr>
        <w:t xml:space="preserve">công văn số 1362/UBND </w:t>
      </w:r>
      <w:r w:rsidR="00C972EE" w:rsidRPr="00C348BC">
        <w:rPr>
          <w:spacing w:val="2"/>
          <w:sz w:val="28"/>
          <w:szCs w:val="28"/>
        </w:rPr>
        <w:t>n</w:t>
      </w:r>
      <w:r w:rsidR="00C972EE" w:rsidRPr="00C348BC">
        <w:rPr>
          <w:sz w:val="28"/>
          <w:szCs w:val="28"/>
        </w:rPr>
        <w:t>gày 01 tháng 4 năm 2020</w:t>
      </w:r>
      <w:r w:rsidRPr="00C348BC">
        <w:rPr>
          <w:sz w:val="28"/>
          <w:szCs w:val="28"/>
        </w:rPr>
        <w:t xml:space="preserve"> </w:t>
      </w:r>
      <w:r w:rsidR="00541556" w:rsidRPr="00C348BC">
        <w:rPr>
          <w:spacing w:val="2"/>
          <w:sz w:val="28"/>
          <w:szCs w:val="28"/>
        </w:rPr>
        <w:t xml:space="preserve">về điều chỉnh </w:t>
      </w:r>
      <w:r w:rsidR="00541556" w:rsidRPr="00C348BC">
        <w:rPr>
          <w:sz w:val="28"/>
          <w:szCs w:val="28"/>
        </w:rPr>
        <w:t>chỉ tiêu đợt thi đua 200 ngày.</w:t>
      </w:r>
      <w:r w:rsidR="00541556" w:rsidRPr="00C348BC">
        <w:rPr>
          <w:spacing w:val="-2"/>
          <w:sz w:val="28"/>
          <w:szCs w:val="28"/>
        </w:rPr>
        <w:t xml:space="preserve"> </w:t>
      </w:r>
    </w:p>
    <w:p w:rsidR="003968AF" w:rsidRPr="00C348BC" w:rsidRDefault="00541556" w:rsidP="003968AF">
      <w:pPr>
        <w:spacing w:before="120" w:line="320" w:lineRule="exact"/>
        <w:ind w:firstLine="720"/>
        <w:jc w:val="both"/>
        <w:rPr>
          <w:b/>
          <w:sz w:val="28"/>
          <w:szCs w:val="28"/>
        </w:rPr>
      </w:pPr>
      <w:r w:rsidRPr="00C348BC">
        <w:rPr>
          <w:spacing w:val="-2"/>
          <w:sz w:val="28"/>
          <w:szCs w:val="28"/>
        </w:rPr>
        <w:t xml:space="preserve">Ủy ban nhân dân huyện </w:t>
      </w:r>
      <w:r w:rsidR="003968AF" w:rsidRPr="00C348BC">
        <w:rPr>
          <w:spacing w:val="-2"/>
          <w:sz w:val="28"/>
          <w:szCs w:val="28"/>
        </w:rPr>
        <w:t xml:space="preserve">Hóc Môn đã </w:t>
      </w:r>
      <w:r w:rsidRPr="00C348BC">
        <w:rPr>
          <w:spacing w:val="-2"/>
          <w:sz w:val="28"/>
          <w:szCs w:val="28"/>
        </w:rPr>
        <w:t xml:space="preserve">chỉ đạo Phòng Tài nguyên và Môi trường huyện </w:t>
      </w:r>
      <w:r w:rsidRPr="00C348BC">
        <w:rPr>
          <w:sz w:val="28"/>
          <w:szCs w:val="28"/>
        </w:rPr>
        <w:t xml:space="preserve">triển khai </w:t>
      </w:r>
      <w:r w:rsidRPr="00C348BC">
        <w:rPr>
          <w:spacing w:val="-2"/>
          <w:sz w:val="28"/>
          <w:szCs w:val="28"/>
        </w:rPr>
        <w:t xml:space="preserve">thực hiện </w:t>
      </w:r>
      <w:r w:rsidRPr="00C348BC">
        <w:rPr>
          <w:sz w:val="28"/>
          <w:szCs w:val="28"/>
        </w:rPr>
        <w:t>nội dung thi đua 1 về thực hiện Chỉ thị số 19-CT/TU ngày 19 tháng 10 năm 2018 của Ban Thường vụ Thành ủy về thực hiện Cuộc vận động “Người dân Thành phố Hồ Chí Minh không xả rác ra đường và kênh rạch, vì thành phố sạch và giảm ngập nước” trong</w:t>
      </w:r>
      <w:r w:rsidRPr="00C348BC">
        <w:rPr>
          <w:spacing w:val="-4"/>
          <w:sz w:val="28"/>
          <w:szCs w:val="28"/>
        </w:rPr>
        <w:t xml:space="preserve"> Đợt thi đua 200 ngày Chào mừng Đại hội Đảng</w:t>
      </w:r>
      <w:r w:rsidRPr="00C348BC">
        <w:rPr>
          <w:sz w:val="28"/>
          <w:szCs w:val="28"/>
        </w:rPr>
        <w:t xml:space="preserve"> đến Ủy ban nhân dân các xã - thị trấn trên địa bàn huyện, đề nghị Ủy ban nhân dân xã - thị trấn nghiêm túc thực hiện đảm bảo hoàn thành theo đúng tiến độ đề ra</w:t>
      </w:r>
      <w:r w:rsidR="00C972EE" w:rsidRPr="00C348BC">
        <w:rPr>
          <w:spacing w:val="-2"/>
          <w:sz w:val="28"/>
          <w:szCs w:val="28"/>
        </w:rPr>
        <w:t xml:space="preserve">. Qua quá trình triển khai thực hiện đạt được một số </w:t>
      </w:r>
      <w:r w:rsidRPr="00C348BC">
        <w:rPr>
          <w:spacing w:val="-2"/>
          <w:sz w:val="28"/>
          <w:szCs w:val="28"/>
        </w:rPr>
        <w:t>kết quả như sau:</w:t>
      </w:r>
    </w:p>
    <w:p w:rsidR="003968AF" w:rsidRPr="00C348BC" w:rsidRDefault="00652D9F" w:rsidP="003968AF">
      <w:pPr>
        <w:spacing w:before="120" w:line="320" w:lineRule="exact"/>
        <w:ind w:firstLine="720"/>
        <w:jc w:val="both"/>
        <w:rPr>
          <w:b/>
          <w:sz w:val="28"/>
          <w:szCs w:val="28"/>
        </w:rPr>
      </w:pPr>
      <w:r w:rsidRPr="00C348BC">
        <w:rPr>
          <w:b/>
          <w:sz w:val="28"/>
          <w:szCs w:val="28"/>
        </w:rPr>
        <w:t>2. Kết quả thực hiện</w:t>
      </w:r>
    </w:p>
    <w:p w:rsidR="003968AF" w:rsidRPr="00C348BC" w:rsidRDefault="00652D9F" w:rsidP="003968AF">
      <w:pPr>
        <w:spacing w:before="120" w:line="320" w:lineRule="exact"/>
        <w:ind w:firstLine="720"/>
        <w:jc w:val="both"/>
        <w:rPr>
          <w:b/>
          <w:sz w:val="28"/>
          <w:szCs w:val="28"/>
        </w:rPr>
      </w:pPr>
      <w:r w:rsidRPr="00C348BC">
        <w:rPr>
          <w:sz w:val="28"/>
          <w:szCs w:val="28"/>
        </w:rPr>
        <w:t xml:space="preserve">Trên cơ sở tiêu chí đánh giá ban hành kèm theo Quyết định số 4700/QĐ-UBND ngày 31 tháng 10 năm 2019 của Ủy ban nhân dân thành phố, hồ sơ của Ủy ban nhân dân xã - thị trấn, ấp - khu phố, Ban Chỉ đạo thực hiện Cuộc vận động </w:t>
      </w:r>
      <w:r w:rsidRPr="00C348BC">
        <w:rPr>
          <w:spacing w:val="2"/>
          <w:sz w:val="28"/>
          <w:szCs w:val="28"/>
        </w:rPr>
        <w:t xml:space="preserve">“Người dân huyện Hóc Môn không xả rác ra đường và kênh rạch, vì thành phố sạch và giảm ngập nước” trên địa bàn huyện </w:t>
      </w:r>
      <w:r w:rsidRPr="00C348BC">
        <w:rPr>
          <w:spacing w:val="-2"/>
          <w:sz w:val="28"/>
          <w:szCs w:val="28"/>
        </w:rPr>
        <w:t xml:space="preserve">đã </w:t>
      </w:r>
      <w:r w:rsidRPr="00C348BC">
        <w:rPr>
          <w:spacing w:val="2"/>
          <w:sz w:val="28"/>
          <w:szCs w:val="28"/>
        </w:rPr>
        <w:t xml:space="preserve">xây dựng </w:t>
      </w:r>
      <w:r w:rsidRPr="00C348BC">
        <w:rPr>
          <w:iCs/>
          <w:spacing w:val="-2"/>
          <w:sz w:val="28"/>
          <w:szCs w:val="28"/>
        </w:rPr>
        <w:t>bảng</w:t>
      </w:r>
      <w:r w:rsidRPr="00C348BC">
        <w:rPr>
          <w:sz w:val="28"/>
          <w:szCs w:val="28"/>
        </w:rPr>
        <w:t xml:space="preserve"> tiêu </w:t>
      </w:r>
      <w:r w:rsidRPr="00C348BC">
        <w:rPr>
          <w:sz w:val="28"/>
          <w:szCs w:val="28"/>
        </w:rPr>
        <w:lastRenderedPageBreak/>
        <w:t xml:space="preserve">chí </w:t>
      </w:r>
      <w:r w:rsidRPr="00C348BC">
        <w:rPr>
          <w:spacing w:val="-2"/>
          <w:sz w:val="28"/>
          <w:szCs w:val="28"/>
        </w:rPr>
        <w:t>thang điểm trừ, điểm cộng để triển khai đến các xã - thị trấn, ấp - khu phố nhằm đánh giá đúng thực chất việc xét, công nhận cho các đơn vị.</w:t>
      </w:r>
    </w:p>
    <w:p w:rsidR="003968AF" w:rsidRPr="00C348BC" w:rsidRDefault="00541556" w:rsidP="003968AF">
      <w:pPr>
        <w:spacing w:before="120" w:line="320" w:lineRule="exact"/>
        <w:ind w:firstLine="720"/>
        <w:jc w:val="both"/>
        <w:rPr>
          <w:b/>
          <w:sz w:val="28"/>
          <w:szCs w:val="28"/>
        </w:rPr>
      </w:pPr>
      <w:r w:rsidRPr="00C348BC">
        <w:rPr>
          <w:sz w:val="28"/>
          <w:szCs w:val="28"/>
        </w:rPr>
        <w:t xml:space="preserve">Qua ý kiến giám sát, thẩm định của Ủy ban Mặt trận Tổ quốc Việt Nam huyện Hóc Môn, Ban Chỉ đạo thực hiện Cuộc vận động </w:t>
      </w:r>
      <w:r w:rsidRPr="00C348BC">
        <w:rPr>
          <w:spacing w:val="2"/>
          <w:sz w:val="28"/>
          <w:szCs w:val="28"/>
        </w:rPr>
        <w:t>“Người dân huyện Hóc Môn không xả rác ra đường và kênh rạch, vì thành phố sạch và giảm ngập nước” trên địa bàn huyện họp, thống nhất thông qua kết quả</w:t>
      </w:r>
      <w:r w:rsidRPr="00C348BC">
        <w:rPr>
          <w:sz w:val="28"/>
          <w:szCs w:val="28"/>
        </w:rPr>
        <w:t xml:space="preserve"> công nhận</w:t>
      </w:r>
      <w:r w:rsidRPr="00C348BC">
        <w:rPr>
          <w:spacing w:val="2"/>
          <w:sz w:val="28"/>
          <w:szCs w:val="28"/>
        </w:rPr>
        <w:t xml:space="preserve"> </w:t>
      </w:r>
      <w:r w:rsidRPr="00C348BC">
        <w:rPr>
          <w:spacing w:val="-2"/>
          <w:sz w:val="28"/>
          <w:szCs w:val="28"/>
        </w:rPr>
        <w:t>ấp đạt tiêu chí “Ấp sạch, không xả rác ra đường và kênh rạch” và</w:t>
      </w:r>
      <w:r w:rsidRPr="00C348BC">
        <w:rPr>
          <w:sz w:val="28"/>
          <w:szCs w:val="28"/>
        </w:rPr>
        <w:t xml:space="preserve"> xã - thị trấn đạt tiêu chí “xã - thị trấn không xả rác ra đường và kênh rạch” theo quy định.</w:t>
      </w:r>
    </w:p>
    <w:p w:rsidR="00541556" w:rsidRPr="00C348BC" w:rsidRDefault="00541556" w:rsidP="003968AF">
      <w:pPr>
        <w:spacing w:before="120" w:line="320" w:lineRule="exact"/>
        <w:ind w:firstLine="720"/>
        <w:jc w:val="both"/>
        <w:rPr>
          <w:b/>
          <w:sz w:val="28"/>
          <w:szCs w:val="28"/>
        </w:rPr>
      </w:pPr>
      <w:r w:rsidRPr="00C348BC">
        <w:rPr>
          <w:spacing w:val="-2"/>
          <w:sz w:val="28"/>
          <w:szCs w:val="28"/>
        </w:rPr>
        <w:t xml:space="preserve">Kết quả từ năm 2019 đến ngày 30 tháng 7 năm 2020 trên toàn địa bàn huyện Hóc Môn có 82/87 (tỷ lệ 94.25%) khu phố - ấp được công  nhận </w:t>
      </w:r>
      <w:r w:rsidRPr="00C348BC">
        <w:rPr>
          <w:sz w:val="28"/>
          <w:szCs w:val="28"/>
        </w:rPr>
        <w:t>“Khu phố - ấp sạch, không xả rác ra đường và kênh rạch”</w:t>
      </w:r>
      <w:r w:rsidRPr="00C348BC">
        <w:rPr>
          <w:spacing w:val="-2"/>
          <w:sz w:val="28"/>
          <w:szCs w:val="28"/>
        </w:rPr>
        <w:t xml:space="preserve"> 12/12 (tỷ lệ 100%) xã - thị trấn đạt tiêu chí “Xã không xả rác ra đường và kênh rạch”, vượt chỉ tiêu đợt 2 (chỉ tiêu đợt 2 là công nhận 70% xã – thị trấn). </w:t>
      </w:r>
    </w:p>
    <w:p w:rsidR="00541556" w:rsidRPr="00C348BC" w:rsidRDefault="00541556" w:rsidP="00541556">
      <w:pPr>
        <w:shd w:val="clear" w:color="auto" w:fill="FFFFFF"/>
        <w:spacing w:before="120" w:line="264" w:lineRule="auto"/>
        <w:ind w:firstLine="567"/>
        <w:jc w:val="both"/>
        <w:rPr>
          <w:spacing w:val="-2"/>
          <w:sz w:val="28"/>
          <w:szCs w:val="28"/>
        </w:rPr>
      </w:pPr>
      <w:r w:rsidRPr="00C348BC">
        <w:rPr>
          <w:spacing w:val="-2"/>
          <w:sz w:val="28"/>
          <w:szCs w:val="28"/>
        </w:rPr>
        <w:t>Bên cạnh kết quả đạt được vẫn còn tồn tại một số khó khăn như sau:</w:t>
      </w:r>
    </w:p>
    <w:p w:rsidR="00541556" w:rsidRPr="00C348BC" w:rsidRDefault="00541556" w:rsidP="00541556">
      <w:pPr>
        <w:tabs>
          <w:tab w:val="left" w:pos="4680"/>
        </w:tabs>
        <w:spacing w:before="120" w:line="264" w:lineRule="auto"/>
        <w:ind w:firstLine="567"/>
        <w:jc w:val="both"/>
        <w:rPr>
          <w:sz w:val="28"/>
          <w:szCs w:val="28"/>
        </w:rPr>
      </w:pPr>
      <w:r w:rsidRPr="00C348BC">
        <w:rPr>
          <w:sz w:val="28"/>
          <w:szCs w:val="28"/>
        </w:rPr>
        <w:t>Các điểm phát sinh về rác không đúng quy định trên địa bàn xã – thị trấn tính từ khi triển khai thực hiện là 36 điểm, Ủy ban nhân dân các xã thị trấn đã triển khai xóa bỏ các điểm phát sinh trên bằng cách ra quân tổng vệ sinh dọn dẹp, thường xuyên chốt chặn bắt giữ những trường hợp xả rác không đúng quy định nhưng các điểm phát sinh rác thải không đúng quy định vẫn còn tái diễn, không xóa bỏ triệt để được (08 điểm tái lại), một số điểm phát sinh mới (07 điểm phát sinh mới).</w:t>
      </w:r>
    </w:p>
    <w:p w:rsidR="00541556" w:rsidRPr="00C348BC" w:rsidRDefault="00541556" w:rsidP="00541556">
      <w:pPr>
        <w:spacing w:before="120" w:line="264" w:lineRule="auto"/>
        <w:ind w:firstLine="567"/>
        <w:jc w:val="both"/>
        <w:rPr>
          <w:sz w:val="28"/>
          <w:szCs w:val="28"/>
        </w:rPr>
      </w:pPr>
      <w:r w:rsidRPr="00C348BC">
        <w:rPr>
          <w:b/>
          <w:spacing w:val="-2"/>
          <w:sz w:val="28"/>
          <w:szCs w:val="28"/>
        </w:rPr>
        <w:t>Nguyên nhân</w:t>
      </w:r>
      <w:r w:rsidRPr="00C348BC">
        <w:rPr>
          <w:spacing w:val="-2"/>
          <w:sz w:val="28"/>
          <w:szCs w:val="28"/>
        </w:rPr>
        <w:t xml:space="preserve"> là do công tác tuần tra, kiểm tra các xã - thị trấn đôi lúc chưa phát hiện xử lý kịp thời các trường hợp </w:t>
      </w:r>
      <w:proofErr w:type="gramStart"/>
      <w:r w:rsidRPr="00C348BC">
        <w:rPr>
          <w:spacing w:val="-2"/>
          <w:sz w:val="28"/>
          <w:szCs w:val="28"/>
        </w:rPr>
        <w:t>vi</w:t>
      </w:r>
      <w:proofErr w:type="gramEnd"/>
      <w:r w:rsidRPr="00C348BC">
        <w:rPr>
          <w:spacing w:val="-2"/>
          <w:sz w:val="28"/>
          <w:szCs w:val="28"/>
        </w:rPr>
        <w:t xml:space="preserve"> phạm giữ gìn vệ sinh nơi công cộng. </w:t>
      </w:r>
      <w:proofErr w:type="gramStart"/>
      <w:r w:rsidRPr="00C348BC">
        <w:rPr>
          <w:spacing w:val="-2"/>
          <w:sz w:val="28"/>
          <w:szCs w:val="28"/>
        </w:rPr>
        <w:t>Các xã - thị trấn chưa đánh giá mức độ và chưa đề xuất được giải pháp nhằm xóa bỏ triệt để các điểm phát sinh rác thải không đúng quy định (chỉ chuyển hóa được 05 điểm/36 điểm phát sinh rác không đúng nơi quy định).</w:t>
      </w:r>
      <w:proofErr w:type="gramEnd"/>
      <w:r w:rsidRPr="00C348BC">
        <w:rPr>
          <w:spacing w:val="-2"/>
          <w:sz w:val="28"/>
          <w:szCs w:val="28"/>
        </w:rPr>
        <w:t xml:space="preserve"> </w:t>
      </w:r>
      <w:r w:rsidRPr="00C348BC">
        <w:rPr>
          <w:sz w:val="28"/>
          <w:szCs w:val="28"/>
        </w:rPr>
        <w:t xml:space="preserve">Chưa phát huy hiệu quả camera </w:t>
      </w:r>
      <w:proofErr w:type="gramStart"/>
      <w:r w:rsidRPr="00C348BC">
        <w:rPr>
          <w:sz w:val="28"/>
          <w:szCs w:val="28"/>
        </w:rPr>
        <w:t>an</w:t>
      </w:r>
      <w:proofErr w:type="gramEnd"/>
      <w:r w:rsidRPr="00C348BC">
        <w:rPr>
          <w:sz w:val="28"/>
          <w:szCs w:val="28"/>
        </w:rPr>
        <w:t xml:space="preserve"> ninh kết hợp với giám sát môi trường.</w:t>
      </w:r>
    </w:p>
    <w:p w:rsidR="00CC0BE1" w:rsidRPr="00C348BC" w:rsidRDefault="00EE783C" w:rsidP="00C37691">
      <w:pPr>
        <w:spacing w:before="120" w:line="264" w:lineRule="auto"/>
        <w:ind w:firstLine="567"/>
        <w:jc w:val="both"/>
        <w:rPr>
          <w:sz w:val="28"/>
          <w:szCs w:val="28"/>
        </w:rPr>
      </w:pPr>
      <w:r w:rsidRPr="00C348BC">
        <w:rPr>
          <w:sz w:val="28"/>
          <w:szCs w:val="28"/>
        </w:rPr>
        <w:t>L</w:t>
      </w:r>
      <w:r w:rsidR="00DC4360" w:rsidRPr="00C348BC">
        <w:rPr>
          <w:sz w:val="28"/>
          <w:szCs w:val="28"/>
        </w:rPr>
        <w:t xml:space="preserve">ực lượng phụ trách công tác môi trường </w:t>
      </w:r>
      <w:r w:rsidRPr="00C348BC">
        <w:rPr>
          <w:sz w:val="28"/>
          <w:szCs w:val="28"/>
        </w:rPr>
        <w:t>cấp huyện</w:t>
      </w:r>
      <w:r w:rsidR="00CC0BE1" w:rsidRPr="00C348BC">
        <w:rPr>
          <w:sz w:val="28"/>
          <w:szCs w:val="28"/>
        </w:rPr>
        <w:t xml:space="preserve"> và cấp xã</w:t>
      </w:r>
      <w:r w:rsidR="00751927" w:rsidRPr="00C348BC">
        <w:rPr>
          <w:sz w:val="28"/>
          <w:szCs w:val="28"/>
        </w:rPr>
        <w:t xml:space="preserve"> còn hạn chế về số lượng, cán bộ môi trường </w:t>
      </w:r>
      <w:r w:rsidR="006538D1" w:rsidRPr="00C348BC">
        <w:rPr>
          <w:sz w:val="28"/>
          <w:szCs w:val="28"/>
        </w:rPr>
        <w:t>cấp xã chủ yếu kiêm nhiệm</w:t>
      </w:r>
      <w:r w:rsidR="00DC4360" w:rsidRPr="00C348BC">
        <w:rPr>
          <w:sz w:val="28"/>
          <w:szCs w:val="28"/>
        </w:rPr>
        <w:t xml:space="preserve">, </w:t>
      </w:r>
      <w:r w:rsidRPr="00C348BC">
        <w:rPr>
          <w:sz w:val="28"/>
          <w:szCs w:val="28"/>
        </w:rPr>
        <w:t xml:space="preserve">do đó </w:t>
      </w:r>
      <w:r w:rsidR="00DC4360" w:rsidRPr="00C348BC">
        <w:rPr>
          <w:sz w:val="28"/>
          <w:szCs w:val="28"/>
        </w:rPr>
        <w:t xml:space="preserve">việc phát hiện xử lý </w:t>
      </w:r>
      <w:proofErr w:type="gramStart"/>
      <w:r w:rsidRPr="00C348BC">
        <w:rPr>
          <w:sz w:val="28"/>
          <w:szCs w:val="28"/>
        </w:rPr>
        <w:t>vi</w:t>
      </w:r>
      <w:proofErr w:type="gramEnd"/>
      <w:r w:rsidRPr="00C348BC">
        <w:rPr>
          <w:sz w:val="28"/>
          <w:szCs w:val="28"/>
        </w:rPr>
        <w:t xml:space="preserve"> phạm chưa được thực hiện</w:t>
      </w:r>
      <w:r w:rsidR="00CC0BE1" w:rsidRPr="00C348BC">
        <w:rPr>
          <w:sz w:val="28"/>
          <w:szCs w:val="28"/>
        </w:rPr>
        <w:t xml:space="preserve"> tốt.</w:t>
      </w:r>
    </w:p>
    <w:p w:rsidR="00541556" w:rsidRPr="00C348BC" w:rsidRDefault="00541556" w:rsidP="00C37691">
      <w:pPr>
        <w:spacing w:before="120" w:line="264" w:lineRule="auto"/>
        <w:ind w:firstLine="567"/>
        <w:jc w:val="both"/>
        <w:rPr>
          <w:sz w:val="28"/>
          <w:szCs w:val="28"/>
        </w:rPr>
      </w:pPr>
      <w:r w:rsidRPr="00C348BC">
        <w:rPr>
          <w:sz w:val="28"/>
          <w:szCs w:val="28"/>
        </w:rPr>
        <w:t xml:space="preserve">Vì vậy trong thời gian tới, nhằm giải quyết triệt để các điểm phát sinh về rác không đúng quy định trên, </w:t>
      </w:r>
      <w:r w:rsidR="003968AF" w:rsidRPr="00C348BC">
        <w:rPr>
          <w:sz w:val="28"/>
          <w:szCs w:val="28"/>
        </w:rPr>
        <w:t>Ủy ban nhân dân huyện Hóc Môn đề ra các nhiệm vụ như sau:</w:t>
      </w:r>
    </w:p>
    <w:p w:rsidR="00122589" w:rsidRPr="00C348BC" w:rsidRDefault="00541556" w:rsidP="00C37691">
      <w:pPr>
        <w:shd w:val="clear" w:color="auto" w:fill="FFFFFF"/>
        <w:tabs>
          <w:tab w:val="left" w:pos="567"/>
        </w:tabs>
        <w:spacing w:before="120" w:line="264" w:lineRule="auto"/>
        <w:ind w:firstLine="567"/>
        <w:jc w:val="both"/>
        <w:rPr>
          <w:b/>
          <w:sz w:val="28"/>
          <w:szCs w:val="28"/>
        </w:rPr>
      </w:pPr>
      <w:r w:rsidRPr="00C348BC">
        <w:rPr>
          <w:b/>
          <w:sz w:val="28"/>
          <w:szCs w:val="28"/>
        </w:rPr>
        <w:t>3</w:t>
      </w:r>
      <w:r w:rsidR="00122589" w:rsidRPr="00C348BC">
        <w:rPr>
          <w:b/>
          <w:sz w:val="28"/>
          <w:szCs w:val="28"/>
        </w:rPr>
        <w:t>. Nhiệm vụ giải pháp trong thời gian tới</w:t>
      </w:r>
    </w:p>
    <w:p w:rsidR="00541556" w:rsidRPr="00C348BC" w:rsidRDefault="003968AF" w:rsidP="00541556">
      <w:pPr>
        <w:shd w:val="clear" w:color="auto" w:fill="FFFFFF"/>
        <w:spacing w:before="120" w:line="264" w:lineRule="auto"/>
        <w:ind w:firstLine="567"/>
        <w:jc w:val="both"/>
        <w:rPr>
          <w:spacing w:val="-2"/>
          <w:sz w:val="28"/>
          <w:szCs w:val="28"/>
        </w:rPr>
      </w:pPr>
      <w:r w:rsidRPr="00C348BC">
        <w:rPr>
          <w:spacing w:val="-2"/>
          <w:sz w:val="28"/>
          <w:szCs w:val="28"/>
        </w:rPr>
        <w:t xml:space="preserve">Tiếp tục chỉ đạo Phòng Tài nguyên và Môi trường phối hợp với các đơn vị  </w:t>
      </w:r>
      <w:r w:rsidR="00541556" w:rsidRPr="00C348BC">
        <w:rPr>
          <w:spacing w:val="-2"/>
          <w:sz w:val="28"/>
          <w:szCs w:val="28"/>
        </w:rPr>
        <w:t xml:space="preserve"> </w:t>
      </w:r>
      <w:r w:rsidRPr="00C348BC">
        <w:rPr>
          <w:spacing w:val="-2"/>
          <w:sz w:val="28"/>
          <w:szCs w:val="28"/>
        </w:rPr>
        <w:t xml:space="preserve">liên quan có </w:t>
      </w:r>
      <w:r w:rsidR="00541556" w:rsidRPr="00C348BC">
        <w:rPr>
          <w:spacing w:val="-2"/>
          <w:sz w:val="28"/>
          <w:szCs w:val="28"/>
        </w:rPr>
        <w:t>kế hoạch kiểm tra, giám sát các xã thị trấn đã được công nhận, nhằm hướng đến đạt chỉ tiêu trong đợt thi đua 200 ngày do Thành phố, Huyện ủy đề ra</w:t>
      </w:r>
      <w:r w:rsidRPr="00C348BC">
        <w:rPr>
          <w:spacing w:val="-2"/>
          <w:sz w:val="28"/>
          <w:szCs w:val="28"/>
        </w:rPr>
        <w:t>, đồng thời cải thiện về mặt chất lượng vệ sinh môi trường, mỹ quan đô thị đ</w:t>
      </w:r>
      <w:r w:rsidR="00B373A4" w:rsidRPr="00C348BC">
        <w:rPr>
          <w:spacing w:val="-2"/>
          <w:sz w:val="28"/>
          <w:szCs w:val="28"/>
        </w:rPr>
        <w:t>ối với các tuyến đường trên địa bàn huyện.</w:t>
      </w:r>
    </w:p>
    <w:p w:rsidR="00051A8B" w:rsidRPr="00C348BC" w:rsidRDefault="00190938" w:rsidP="00190938">
      <w:pPr>
        <w:pStyle w:val="ListParagraph"/>
        <w:spacing w:before="120" w:after="120"/>
        <w:ind w:left="0" w:firstLine="720"/>
        <w:jc w:val="both"/>
        <w:rPr>
          <w:rFonts w:ascii="Times New Roman" w:hAnsi="Times New Roman"/>
          <w:spacing w:val="-2"/>
          <w:sz w:val="28"/>
          <w:szCs w:val="28"/>
        </w:rPr>
      </w:pPr>
      <w:r w:rsidRPr="00C348BC">
        <w:rPr>
          <w:rFonts w:ascii="Times New Roman" w:hAnsi="Times New Roman"/>
          <w:spacing w:val="-2"/>
          <w:sz w:val="28"/>
          <w:szCs w:val="28"/>
        </w:rPr>
        <w:lastRenderedPageBreak/>
        <w:t xml:space="preserve">Chỉ đạo </w:t>
      </w:r>
      <w:r w:rsidR="00051A8B" w:rsidRPr="00C348BC">
        <w:rPr>
          <w:rFonts w:ascii="Times New Roman" w:hAnsi="Times New Roman"/>
          <w:spacing w:val="-2"/>
          <w:sz w:val="28"/>
          <w:szCs w:val="28"/>
        </w:rPr>
        <w:t xml:space="preserve">Ủy ban nhân dân xã - thị trấn </w:t>
      </w:r>
      <w:r w:rsidRPr="00C348BC">
        <w:rPr>
          <w:rFonts w:ascii="Times New Roman" w:hAnsi="Times New Roman"/>
          <w:spacing w:val="-2"/>
          <w:sz w:val="28"/>
          <w:szCs w:val="28"/>
        </w:rPr>
        <w:t xml:space="preserve">tăng cường công tác kiểm tra </w:t>
      </w:r>
      <w:r w:rsidR="00051A8B" w:rsidRPr="00C348BC">
        <w:rPr>
          <w:rFonts w:ascii="Times New Roman" w:hAnsi="Times New Roman"/>
          <w:spacing w:val="-2"/>
          <w:sz w:val="28"/>
          <w:szCs w:val="28"/>
        </w:rPr>
        <w:t>về việc đối thoại với nhân dân và giám sát các đơn vị thu gom rác; đánh giá, xác định rõ nguyên nhân nguồn phát sinh rác thải tại các điểm thường xuyên tồn đọng rác, để có biện pháp xử lý dứt điểm</w:t>
      </w:r>
      <w:r w:rsidR="00541556" w:rsidRPr="00C348BC">
        <w:rPr>
          <w:rFonts w:ascii="Times New Roman" w:hAnsi="Times New Roman"/>
          <w:spacing w:val="-2"/>
          <w:sz w:val="28"/>
          <w:szCs w:val="28"/>
        </w:rPr>
        <w:t xml:space="preserve"> </w:t>
      </w:r>
      <w:r w:rsidR="00051A8B" w:rsidRPr="00C348BC">
        <w:rPr>
          <w:rFonts w:ascii="Times New Roman" w:hAnsi="Times New Roman"/>
          <w:spacing w:val="-2"/>
          <w:sz w:val="28"/>
          <w:szCs w:val="28"/>
        </w:rPr>
        <w:t>các điểm tồn đọng rác trên địa bàn; phải phát huy hiệu quả camera an ninh kết hợp với giám sát môi trườ</w:t>
      </w:r>
      <w:r w:rsidR="00891875" w:rsidRPr="00C348BC">
        <w:rPr>
          <w:rFonts w:ascii="Times New Roman" w:hAnsi="Times New Roman"/>
          <w:spacing w:val="-2"/>
          <w:sz w:val="28"/>
          <w:szCs w:val="28"/>
        </w:rPr>
        <w:t>ng.</w:t>
      </w:r>
      <w:r w:rsidRPr="00C348BC">
        <w:rPr>
          <w:rFonts w:ascii="Times New Roman" w:hAnsi="Times New Roman"/>
          <w:spacing w:val="-2"/>
          <w:sz w:val="28"/>
          <w:szCs w:val="28"/>
        </w:rPr>
        <w:t xml:space="preserve"> </w:t>
      </w:r>
      <w:r w:rsidR="00891875" w:rsidRPr="00C348BC">
        <w:rPr>
          <w:rFonts w:ascii="Times New Roman" w:hAnsi="Times New Roman"/>
          <w:spacing w:val="-2"/>
          <w:sz w:val="28"/>
          <w:szCs w:val="28"/>
        </w:rPr>
        <w:t>K</w:t>
      </w:r>
      <w:r w:rsidR="00051A8B" w:rsidRPr="00C348BC">
        <w:rPr>
          <w:rFonts w:ascii="Times New Roman" w:hAnsi="Times New Roman"/>
          <w:spacing w:val="-2"/>
          <w:sz w:val="28"/>
          <w:szCs w:val="28"/>
        </w:rPr>
        <w:t>iểm tra, xử lý nghiêm các tổ chức, cá nhân và các trường hợp người dân phản ánh về ô nhiễm môi trường, tránh việc tạo bức xúc trong Nhân dân và xử lý nghiêm những trường hợp vi phạm vệ sinh môi trường nơi công cộng.</w:t>
      </w:r>
    </w:p>
    <w:p w:rsidR="00541556" w:rsidRPr="00C348BC" w:rsidRDefault="00190938" w:rsidP="00051A8B">
      <w:pPr>
        <w:pStyle w:val="ListParagraph"/>
        <w:spacing w:before="120" w:after="120"/>
        <w:ind w:left="0" w:firstLine="720"/>
        <w:jc w:val="both"/>
        <w:rPr>
          <w:rFonts w:ascii="Times New Roman" w:hAnsi="Times New Roman"/>
          <w:spacing w:val="-2"/>
          <w:sz w:val="28"/>
          <w:szCs w:val="28"/>
        </w:rPr>
      </w:pPr>
      <w:proofErr w:type="gramStart"/>
      <w:r w:rsidRPr="00C348BC">
        <w:rPr>
          <w:rFonts w:ascii="Times New Roman" w:hAnsi="Times New Roman"/>
          <w:spacing w:val="-2"/>
          <w:sz w:val="28"/>
          <w:szCs w:val="28"/>
        </w:rPr>
        <w:t>Tiếp tục t</w:t>
      </w:r>
      <w:r w:rsidR="00541556" w:rsidRPr="00C348BC">
        <w:rPr>
          <w:rFonts w:ascii="Times New Roman" w:hAnsi="Times New Roman"/>
          <w:spacing w:val="-2"/>
          <w:sz w:val="28"/>
          <w:szCs w:val="28"/>
        </w:rPr>
        <w:t>riển khai kế hoạch xây dựng đường làng, ngõ, hẻm không rác, xanh, sạch, đẹp thân thiện môi trường trên địa bàn huyện.</w:t>
      </w:r>
      <w:proofErr w:type="gramEnd"/>
    </w:p>
    <w:p w:rsidR="00541556" w:rsidRPr="00C348BC" w:rsidRDefault="00541556" w:rsidP="00051A8B">
      <w:pPr>
        <w:pStyle w:val="ListParagraph"/>
        <w:spacing w:before="120" w:after="120"/>
        <w:ind w:left="0" w:firstLine="720"/>
        <w:jc w:val="both"/>
        <w:rPr>
          <w:rFonts w:ascii="Times New Roman" w:hAnsi="Times New Roman"/>
          <w:spacing w:val="-2"/>
          <w:sz w:val="28"/>
          <w:szCs w:val="28"/>
        </w:rPr>
      </w:pPr>
      <w:r w:rsidRPr="00C348BC">
        <w:rPr>
          <w:rFonts w:ascii="Times New Roman" w:hAnsi="Times New Roman"/>
          <w:spacing w:val="-2"/>
          <w:sz w:val="28"/>
          <w:szCs w:val="28"/>
        </w:rPr>
        <w:t xml:space="preserve">Đẩy mạnh công tác tuyên truyền trong cộng đồng dân cư, đồng thời tăng cường vận động người dân, hộ gia đình, cơ quan, cơ sở sản xuất thực hiện “Ngày Chủ nhật Xanh”, </w:t>
      </w:r>
      <w:r w:rsidR="009E0D17" w:rsidRPr="00C348BC">
        <w:rPr>
          <w:rFonts w:ascii="Times New Roman" w:hAnsi="Times New Roman"/>
          <w:spacing w:val="-2"/>
          <w:sz w:val="28"/>
          <w:szCs w:val="28"/>
        </w:rPr>
        <w:t>“15 phút vì thành phố văn minh sạch đẹp”, dọn dẹp vệ sinh và duy trì chất lượng vệ sinh tại các điểm phát sinh rác không đúng quy định.</w:t>
      </w:r>
    </w:p>
    <w:p w:rsidR="00541556" w:rsidRPr="00C348BC" w:rsidRDefault="00541556" w:rsidP="00541556">
      <w:pPr>
        <w:shd w:val="clear" w:color="auto" w:fill="FFFFFF"/>
        <w:spacing w:before="120" w:line="264" w:lineRule="auto"/>
        <w:ind w:firstLine="567"/>
        <w:jc w:val="both"/>
        <w:rPr>
          <w:spacing w:val="-2"/>
          <w:sz w:val="28"/>
          <w:szCs w:val="28"/>
        </w:rPr>
      </w:pPr>
      <w:r w:rsidRPr="00C348BC">
        <w:rPr>
          <w:rFonts w:eastAsia="SimSun"/>
          <w:sz w:val="28"/>
          <w:szCs w:val="28"/>
          <w:lang w:val="de-DE" w:eastAsia="zh-CN"/>
        </w:rPr>
        <w:t xml:space="preserve">Trên đây là bài tham luận </w:t>
      </w:r>
      <w:r w:rsidRPr="00C348BC">
        <w:rPr>
          <w:sz w:val="28"/>
          <w:szCs w:val="28"/>
        </w:rPr>
        <w:t xml:space="preserve">của </w:t>
      </w:r>
      <w:r w:rsidR="000327D5" w:rsidRPr="00C348BC">
        <w:rPr>
          <w:sz w:val="28"/>
          <w:szCs w:val="28"/>
        </w:rPr>
        <w:t>Ủy ban nhân dân huyện Hóc Môn,</w:t>
      </w:r>
      <w:r w:rsidRPr="00C348BC">
        <w:rPr>
          <w:sz w:val="28"/>
          <w:szCs w:val="28"/>
        </w:rPr>
        <w:t xml:space="preserve"> c</w:t>
      </w:r>
      <w:r w:rsidRPr="00C348BC">
        <w:rPr>
          <w:rFonts w:eastAsia="SimSun"/>
          <w:sz w:val="28"/>
          <w:szCs w:val="28"/>
          <w:lang w:val="de-DE" w:eastAsia="zh-CN"/>
        </w:rPr>
        <w:t>uối cùng xin kính chúc các đồng chí lãnh đạo mạnh khỏe quý vị đại biểu, chúc hội nghị thành công tốt đẹp.</w:t>
      </w:r>
    </w:p>
    <w:p w:rsidR="00FD02FD" w:rsidRPr="00C348BC" w:rsidRDefault="00C348BC" w:rsidP="00541556">
      <w:pPr>
        <w:shd w:val="clear" w:color="auto" w:fill="FFFFFF"/>
        <w:tabs>
          <w:tab w:val="left" w:pos="567"/>
        </w:tabs>
        <w:spacing w:before="120" w:line="264" w:lineRule="auto"/>
        <w:ind w:firstLine="567"/>
        <w:jc w:val="both"/>
        <w:rPr>
          <w:b/>
          <w:spacing w:val="-2"/>
          <w:sz w:val="28"/>
          <w:szCs w:val="28"/>
        </w:rPr>
      </w:pPr>
      <w:r>
        <w:rPr>
          <w:rFonts w:eastAsia="SimSu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1634489</wp:posOffset>
                </wp:positionH>
                <wp:positionV relativeFrom="paragraph">
                  <wp:posOffset>496570</wp:posOffset>
                </wp:positionV>
                <wp:extent cx="23717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371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7pt,39.1pt" to="31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" strokecolor="#4579b8 [3044]"/>
            </w:pict>
          </mc:Fallback>
        </mc:AlternateContent>
      </w:r>
      <w:r w:rsidR="00541556" w:rsidRPr="00C348BC">
        <w:rPr>
          <w:rFonts w:eastAsia="SimSun"/>
          <w:sz w:val="28"/>
          <w:szCs w:val="28"/>
          <w:lang w:val="de-DE" w:eastAsia="zh-CN"/>
        </w:rPr>
        <w:t>Xin cảm ơn!</w:t>
      </w:r>
      <w:r w:rsidR="00541556" w:rsidRPr="00C348BC">
        <w:rPr>
          <w:sz w:val="28"/>
          <w:szCs w:val="28"/>
        </w:rPr>
        <w:t xml:space="preserve">                                                                </w:t>
      </w:r>
    </w:p>
    <w:sectPr w:rsidR="00FD02FD" w:rsidRPr="00C348BC" w:rsidSect="00C348BC">
      <w:headerReference w:type="default" r:id="rId9"/>
      <w:footerReference w:type="default" r:id="rId10"/>
      <w:pgSz w:w="11907" w:h="16840" w:code="9"/>
      <w:pgMar w:top="1134" w:right="1134" w:bottom="1134" w:left="1701"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99" w:rsidRDefault="00642A99" w:rsidP="00EB4BEB">
      <w:r>
        <w:separator/>
      </w:r>
    </w:p>
  </w:endnote>
  <w:endnote w:type="continuationSeparator" w:id="0">
    <w:p w:rsidR="00642A99" w:rsidRDefault="00642A99" w:rsidP="00EB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47" w:rsidRDefault="00204A47">
    <w:pPr>
      <w:pStyle w:val="Footer"/>
      <w:jc w:val="center"/>
    </w:pPr>
  </w:p>
  <w:p w:rsidR="00204A47" w:rsidRDefault="00204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99" w:rsidRDefault="00642A99" w:rsidP="00EB4BEB">
      <w:r>
        <w:separator/>
      </w:r>
    </w:p>
  </w:footnote>
  <w:footnote w:type="continuationSeparator" w:id="0">
    <w:p w:rsidR="00642A99" w:rsidRDefault="00642A99" w:rsidP="00EB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24802"/>
      <w:docPartObj>
        <w:docPartGallery w:val="Page Numbers (Top of Page)"/>
        <w:docPartUnique/>
      </w:docPartObj>
    </w:sdtPr>
    <w:sdtEndPr>
      <w:rPr>
        <w:noProof/>
      </w:rPr>
    </w:sdtEndPr>
    <w:sdtContent>
      <w:p w:rsidR="00AA17B4" w:rsidRDefault="00026EDD">
        <w:pPr>
          <w:pStyle w:val="Header"/>
          <w:jc w:val="center"/>
        </w:pPr>
        <w:r>
          <w:fldChar w:fldCharType="begin"/>
        </w:r>
        <w:r w:rsidR="00AA17B4">
          <w:instrText xml:space="preserve"> PAGE   \* MERGEFORMAT </w:instrText>
        </w:r>
        <w:r>
          <w:fldChar w:fldCharType="separate"/>
        </w:r>
        <w:r w:rsidR="00177992">
          <w:rPr>
            <w:noProof/>
          </w:rPr>
          <w:t>2</w:t>
        </w:r>
        <w:r>
          <w:rPr>
            <w:noProof/>
          </w:rPr>
          <w:fldChar w:fldCharType="end"/>
        </w:r>
      </w:p>
    </w:sdtContent>
  </w:sdt>
  <w:p w:rsidR="00AA17B4" w:rsidRDefault="00AA1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12D"/>
    <w:multiLevelType w:val="hybridMultilevel"/>
    <w:tmpl w:val="8E446AF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E9350BA"/>
    <w:multiLevelType w:val="hybridMultilevel"/>
    <w:tmpl w:val="A802F0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63C5"/>
    <w:multiLevelType w:val="hybridMultilevel"/>
    <w:tmpl w:val="BDB6A050"/>
    <w:lvl w:ilvl="0" w:tplc="A9FA4EB4">
      <w:start w:val="2"/>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165B43A5"/>
    <w:multiLevelType w:val="hybridMultilevel"/>
    <w:tmpl w:val="0116F618"/>
    <w:lvl w:ilvl="0" w:tplc="E4E4BE24">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797035"/>
    <w:multiLevelType w:val="hybridMultilevel"/>
    <w:tmpl w:val="E836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00BA5"/>
    <w:multiLevelType w:val="hybridMultilevel"/>
    <w:tmpl w:val="4BD24546"/>
    <w:lvl w:ilvl="0" w:tplc="ACA85D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FC4CD5"/>
    <w:multiLevelType w:val="hybridMultilevel"/>
    <w:tmpl w:val="36246BF0"/>
    <w:lvl w:ilvl="0" w:tplc="276CBBD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5377BA"/>
    <w:multiLevelType w:val="hybridMultilevel"/>
    <w:tmpl w:val="6BF28B5C"/>
    <w:lvl w:ilvl="0" w:tplc="3AC04C9C">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BC1202"/>
    <w:multiLevelType w:val="hybridMultilevel"/>
    <w:tmpl w:val="31A056CA"/>
    <w:lvl w:ilvl="0" w:tplc="B3D8F8FA">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DF0356F"/>
    <w:multiLevelType w:val="hybridMultilevel"/>
    <w:tmpl w:val="059CACB2"/>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0">
    <w:nsid w:val="57EF27D9"/>
    <w:multiLevelType w:val="hybridMultilevel"/>
    <w:tmpl w:val="E410F43E"/>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1">
    <w:nsid w:val="5AB64375"/>
    <w:multiLevelType w:val="hybridMultilevel"/>
    <w:tmpl w:val="25163020"/>
    <w:lvl w:ilvl="0" w:tplc="3E20E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379FC"/>
    <w:multiLevelType w:val="hybridMultilevel"/>
    <w:tmpl w:val="44528184"/>
    <w:lvl w:ilvl="0" w:tplc="D034DF18">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11"/>
  </w:num>
  <w:num w:numId="3">
    <w:abstractNumId w:val="6"/>
  </w:num>
  <w:num w:numId="4">
    <w:abstractNumId w:val="12"/>
  </w:num>
  <w:num w:numId="5">
    <w:abstractNumId w:val="8"/>
  </w:num>
  <w:num w:numId="6">
    <w:abstractNumId w:val="3"/>
  </w:num>
  <w:num w:numId="7">
    <w:abstractNumId w:val="9"/>
  </w:num>
  <w:num w:numId="8">
    <w:abstractNumId w:val="10"/>
  </w:num>
  <w:num w:numId="9">
    <w:abstractNumId w:val="1"/>
  </w:num>
  <w:num w:numId="10">
    <w:abstractNumId w:val="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0"/>
    <w:rsid w:val="00001829"/>
    <w:rsid w:val="000040DC"/>
    <w:rsid w:val="00005C9A"/>
    <w:rsid w:val="000078D7"/>
    <w:rsid w:val="00007A0D"/>
    <w:rsid w:val="0001077E"/>
    <w:rsid w:val="000108EF"/>
    <w:rsid w:val="000112D0"/>
    <w:rsid w:val="0001185B"/>
    <w:rsid w:val="00011D36"/>
    <w:rsid w:val="00011E78"/>
    <w:rsid w:val="00012829"/>
    <w:rsid w:val="000132FA"/>
    <w:rsid w:val="00015F13"/>
    <w:rsid w:val="000233BA"/>
    <w:rsid w:val="0002358A"/>
    <w:rsid w:val="00024636"/>
    <w:rsid w:val="00025B7A"/>
    <w:rsid w:val="000266F9"/>
    <w:rsid w:val="00026EDD"/>
    <w:rsid w:val="000327D5"/>
    <w:rsid w:val="00036460"/>
    <w:rsid w:val="00040BE8"/>
    <w:rsid w:val="00042623"/>
    <w:rsid w:val="00044E4A"/>
    <w:rsid w:val="00046E57"/>
    <w:rsid w:val="00050226"/>
    <w:rsid w:val="00050EDA"/>
    <w:rsid w:val="00051A8B"/>
    <w:rsid w:val="00052FF9"/>
    <w:rsid w:val="00053684"/>
    <w:rsid w:val="000557A3"/>
    <w:rsid w:val="000577A1"/>
    <w:rsid w:val="00060126"/>
    <w:rsid w:val="00061F07"/>
    <w:rsid w:val="00065E7D"/>
    <w:rsid w:val="000713F9"/>
    <w:rsid w:val="0007149E"/>
    <w:rsid w:val="00080498"/>
    <w:rsid w:val="000804E0"/>
    <w:rsid w:val="00080A21"/>
    <w:rsid w:val="00084D7A"/>
    <w:rsid w:val="00086AE4"/>
    <w:rsid w:val="0009018B"/>
    <w:rsid w:val="000927C1"/>
    <w:rsid w:val="00092F6C"/>
    <w:rsid w:val="00093CD9"/>
    <w:rsid w:val="000A0A57"/>
    <w:rsid w:val="000A0B00"/>
    <w:rsid w:val="000A1BD2"/>
    <w:rsid w:val="000A2300"/>
    <w:rsid w:val="000A6EE0"/>
    <w:rsid w:val="000B1B90"/>
    <w:rsid w:val="000B2EC9"/>
    <w:rsid w:val="000B3148"/>
    <w:rsid w:val="000B58F1"/>
    <w:rsid w:val="000B59EA"/>
    <w:rsid w:val="000B66C8"/>
    <w:rsid w:val="000C23DC"/>
    <w:rsid w:val="000C365D"/>
    <w:rsid w:val="000D2BD7"/>
    <w:rsid w:val="000D7F32"/>
    <w:rsid w:val="000E1BD7"/>
    <w:rsid w:val="000E5D71"/>
    <w:rsid w:val="000F4423"/>
    <w:rsid w:val="000F6808"/>
    <w:rsid w:val="0010258A"/>
    <w:rsid w:val="00111FBE"/>
    <w:rsid w:val="0011670A"/>
    <w:rsid w:val="00117D9C"/>
    <w:rsid w:val="00120DD3"/>
    <w:rsid w:val="00122589"/>
    <w:rsid w:val="00123587"/>
    <w:rsid w:val="00127403"/>
    <w:rsid w:val="00133B47"/>
    <w:rsid w:val="00137656"/>
    <w:rsid w:val="00143370"/>
    <w:rsid w:val="001437AB"/>
    <w:rsid w:val="00153CC4"/>
    <w:rsid w:val="001557D8"/>
    <w:rsid w:val="00157546"/>
    <w:rsid w:val="00160A59"/>
    <w:rsid w:val="001629B7"/>
    <w:rsid w:val="00165AB0"/>
    <w:rsid w:val="00166BD9"/>
    <w:rsid w:val="001679AE"/>
    <w:rsid w:val="00171816"/>
    <w:rsid w:val="00172D2B"/>
    <w:rsid w:val="00174E27"/>
    <w:rsid w:val="0017741F"/>
    <w:rsid w:val="00177992"/>
    <w:rsid w:val="00182D2A"/>
    <w:rsid w:val="001834A4"/>
    <w:rsid w:val="0018521B"/>
    <w:rsid w:val="00185746"/>
    <w:rsid w:val="00190938"/>
    <w:rsid w:val="00190B01"/>
    <w:rsid w:val="001934C4"/>
    <w:rsid w:val="001A2681"/>
    <w:rsid w:val="001A418F"/>
    <w:rsid w:val="001A4A83"/>
    <w:rsid w:val="001A6D81"/>
    <w:rsid w:val="001A7C19"/>
    <w:rsid w:val="001B0E96"/>
    <w:rsid w:val="001B16D3"/>
    <w:rsid w:val="001B3CEF"/>
    <w:rsid w:val="001B560A"/>
    <w:rsid w:val="001C1223"/>
    <w:rsid w:val="001C12B1"/>
    <w:rsid w:val="001D06B8"/>
    <w:rsid w:val="001E09DE"/>
    <w:rsid w:val="001E5C98"/>
    <w:rsid w:val="001F0DBF"/>
    <w:rsid w:val="001F1645"/>
    <w:rsid w:val="001F27C1"/>
    <w:rsid w:val="001F474F"/>
    <w:rsid w:val="001F52F6"/>
    <w:rsid w:val="0020250B"/>
    <w:rsid w:val="00202C0F"/>
    <w:rsid w:val="0020380C"/>
    <w:rsid w:val="00204A47"/>
    <w:rsid w:val="00205C0B"/>
    <w:rsid w:val="00212C81"/>
    <w:rsid w:val="00222BF1"/>
    <w:rsid w:val="00223856"/>
    <w:rsid w:val="00230699"/>
    <w:rsid w:val="0023079E"/>
    <w:rsid w:val="0023223A"/>
    <w:rsid w:val="00233E40"/>
    <w:rsid w:val="0023506A"/>
    <w:rsid w:val="00235147"/>
    <w:rsid w:val="00235DDA"/>
    <w:rsid w:val="002421F5"/>
    <w:rsid w:val="00243525"/>
    <w:rsid w:val="00244589"/>
    <w:rsid w:val="00246FDD"/>
    <w:rsid w:val="002505D4"/>
    <w:rsid w:val="002525A4"/>
    <w:rsid w:val="0025616F"/>
    <w:rsid w:val="00261AE6"/>
    <w:rsid w:val="00264DD7"/>
    <w:rsid w:val="00267748"/>
    <w:rsid w:val="0027036D"/>
    <w:rsid w:val="0027243F"/>
    <w:rsid w:val="0028078E"/>
    <w:rsid w:val="00281F3A"/>
    <w:rsid w:val="00282F00"/>
    <w:rsid w:val="002834B7"/>
    <w:rsid w:val="002854B0"/>
    <w:rsid w:val="002908B5"/>
    <w:rsid w:val="002A059E"/>
    <w:rsid w:val="002B1A78"/>
    <w:rsid w:val="002B1E8C"/>
    <w:rsid w:val="002B4F22"/>
    <w:rsid w:val="002B7917"/>
    <w:rsid w:val="002C245B"/>
    <w:rsid w:val="002C27A0"/>
    <w:rsid w:val="002C27EC"/>
    <w:rsid w:val="002C4237"/>
    <w:rsid w:val="002C5AC6"/>
    <w:rsid w:val="002C6801"/>
    <w:rsid w:val="002D6224"/>
    <w:rsid w:val="002D7D14"/>
    <w:rsid w:val="002E0280"/>
    <w:rsid w:val="002E2BED"/>
    <w:rsid w:val="002E4456"/>
    <w:rsid w:val="002E52D9"/>
    <w:rsid w:val="002E668E"/>
    <w:rsid w:val="002E67E0"/>
    <w:rsid w:val="002F12B0"/>
    <w:rsid w:val="002F4C13"/>
    <w:rsid w:val="002F72A0"/>
    <w:rsid w:val="003014B3"/>
    <w:rsid w:val="00301CAA"/>
    <w:rsid w:val="0030251D"/>
    <w:rsid w:val="00304BBB"/>
    <w:rsid w:val="003130E8"/>
    <w:rsid w:val="003131EE"/>
    <w:rsid w:val="00316A21"/>
    <w:rsid w:val="00320EB1"/>
    <w:rsid w:val="003219F4"/>
    <w:rsid w:val="00321EBB"/>
    <w:rsid w:val="00327F39"/>
    <w:rsid w:val="00332219"/>
    <w:rsid w:val="0033283F"/>
    <w:rsid w:val="00332A0F"/>
    <w:rsid w:val="003373CE"/>
    <w:rsid w:val="003409C0"/>
    <w:rsid w:val="00342A09"/>
    <w:rsid w:val="003447FC"/>
    <w:rsid w:val="00344CE6"/>
    <w:rsid w:val="003529C1"/>
    <w:rsid w:val="0035475E"/>
    <w:rsid w:val="003630FB"/>
    <w:rsid w:val="00363884"/>
    <w:rsid w:val="00363FEC"/>
    <w:rsid w:val="003648E5"/>
    <w:rsid w:val="003654B2"/>
    <w:rsid w:val="00366A24"/>
    <w:rsid w:val="00371C91"/>
    <w:rsid w:val="00371FA4"/>
    <w:rsid w:val="00373EBC"/>
    <w:rsid w:val="00376D8E"/>
    <w:rsid w:val="00377514"/>
    <w:rsid w:val="003778AA"/>
    <w:rsid w:val="00377AAB"/>
    <w:rsid w:val="0038109C"/>
    <w:rsid w:val="00382B60"/>
    <w:rsid w:val="00382B95"/>
    <w:rsid w:val="00385C61"/>
    <w:rsid w:val="00385DA4"/>
    <w:rsid w:val="00392992"/>
    <w:rsid w:val="00393D4F"/>
    <w:rsid w:val="003953F1"/>
    <w:rsid w:val="003968AF"/>
    <w:rsid w:val="003A392C"/>
    <w:rsid w:val="003A6D35"/>
    <w:rsid w:val="003A7BA6"/>
    <w:rsid w:val="003B0C6A"/>
    <w:rsid w:val="003B3A1A"/>
    <w:rsid w:val="003B68BB"/>
    <w:rsid w:val="003B6D43"/>
    <w:rsid w:val="003B6FE0"/>
    <w:rsid w:val="003C13B8"/>
    <w:rsid w:val="003C28C8"/>
    <w:rsid w:val="003C48A8"/>
    <w:rsid w:val="003C502C"/>
    <w:rsid w:val="003C77D0"/>
    <w:rsid w:val="003D174D"/>
    <w:rsid w:val="003D33A3"/>
    <w:rsid w:val="003D452D"/>
    <w:rsid w:val="003D60F0"/>
    <w:rsid w:val="003E02C3"/>
    <w:rsid w:val="003E1EA0"/>
    <w:rsid w:val="003E204E"/>
    <w:rsid w:val="003E25A4"/>
    <w:rsid w:val="003E475F"/>
    <w:rsid w:val="003E4EC8"/>
    <w:rsid w:val="003E52EF"/>
    <w:rsid w:val="003F1934"/>
    <w:rsid w:val="003F26DE"/>
    <w:rsid w:val="003F37A1"/>
    <w:rsid w:val="003F550E"/>
    <w:rsid w:val="004000CC"/>
    <w:rsid w:val="004038A3"/>
    <w:rsid w:val="00411163"/>
    <w:rsid w:val="00413657"/>
    <w:rsid w:val="00421DBB"/>
    <w:rsid w:val="00424954"/>
    <w:rsid w:val="0042767A"/>
    <w:rsid w:val="0043060F"/>
    <w:rsid w:val="00436868"/>
    <w:rsid w:val="004378A8"/>
    <w:rsid w:val="00442354"/>
    <w:rsid w:val="0045355B"/>
    <w:rsid w:val="00461FCE"/>
    <w:rsid w:val="004738AB"/>
    <w:rsid w:val="00481BDB"/>
    <w:rsid w:val="00483D59"/>
    <w:rsid w:val="00493F88"/>
    <w:rsid w:val="00496741"/>
    <w:rsid w:val="004A046A"/>
    <w:rsid w:val="004A3EC9"/>
    <w:rsid w:val="004A4B34"/>
    <w:rsid w:val="004B0626"/>
    <w:rsid w:val="004B1F8E"/>
    <w:rsid w:val="004B3E89"/>
    <w:rsid w:val="004B664F"/>
    <w:rsid w:val="004B6985"/>
    <w:rsid w:val="004C5016"/>
    <w:rsid w:val="004C6BCE"/>
    <w:rsid w:val="004D16F8"/>
    <w:rsid w:val="004D5E7A"/>
    <w:rsid w:val="004D7D96"/>
    <w:rsid w:val="004E0048"/>
    <w:rsid w:val="004E7A57"/>
    <w:rsid w:val="004F13DE"/>
    <w:rsid w:val="004F382E"/>
    <w:rsid w:val="00500F9A"/>
    <w:rsid w:val="00507458"/>
    <w:rsid w:val="00510124"/>
    <w:rsid w:val="005124C0"/>
    <w:rsid w:val="00517185"/>
    <w:rsid w:val="005173CB"/>
    <w:rsid w:val="00531279"/>
    <w:rsid w:val="005349C7"/>
    <w:rsid w:val="00535221"/>
    <w:rsid w:val="00535AEA"/>
    <w:rsid w:val="00536AED"/>
    <w:rsid w:val="00537160"/>
    <w:rsid w:val="00541556"/>
    <w:rsid w:val="00544CBD"/>
    <w:rsid w:val="00550BC1"/>
    <w:rsid w:val="00555CD1"/>
    <w:rsid w:val="00556B46"/>
    <w:rsid w:val="005604FD"/>
    <w:rsid w:val="00562475"/>
    <w:rsid w:val="00562AAB"/>
    <w:rsid w:val="005673B9"/>
    <w:rsid w:val="0057198C"/>
    <w:rsid w:val="005721DD"/>
    <w:rsid w:val="0058052A"/>
    <w:rsid w:val="00580785"/>
    <w:rsid w:val="00584450"/>
    <w:rsid w:val="0058602F"/>
    <w:rsid w:val="005875DC"/>
    <w:rsid w:val="005902CF"/>
    <w:rsid w:val="005905B3"/>
    <w:rsid w:val="005942AF"/>
    <w:rsid w:val="005A0251"/>
    <w:rsid w:val="005A1A85"/>
    <w:rsid w:val="005A5375"/>
    <w:rsid w:val="005A7184"/>
    <w:rsid w:val="005A7966"/>
    <w:rsid w:val="005B1218"/>
    <w:rsid w:val="005B12A5"/>
    <w:rsid w:val="005B1674"/>
    <w:rsid w:val="005B1F95"/>
    <w:rsid w:val="005B28BF"/>
    <w:rsid w:val="005B3E3A"/>
    <w:rsid w:val="005C7FAD"/>
    <w:rsid w:val="005E0329"/>
    <w:rsid w:val="005E093E"/>
    <w:rsid w:val="005E75F2"/>
    <w:rsid w:val="005E7CA0"/>
    <w:rsid w:val="005F2021"/>
    <w:rsid w:val="005F259D"/>
    <w:rsid w:val="005F3B5F"/>
    <w:rsid w:val="00601733"/>
    <w:rsid w:val="00603AE1"/>
    <w:rsid w:val="00605059"/>
    <w:rsid w:val="006065A1"/>
    <w:rsid w:val="00613D9C"/>
    <w:rsid w:val="0062029E"/>
    <w:rsid w:val="0062264A"/>
    <w:rsid w:val="00624EE5"/>
    <w:rsid w:val="0063143F"/>
    <w:rsid w:val="00634E29"/>
    <w:rsid w:val="00634EAF"/>
    <w:rsid w:val="006403CC"/>
    <w:rsid w:val="00642A99"/>
    <w:rsid w:val="00642CE6"/>
    <w:rsid w:val="006468A3"/>
    <w:rsid w:val="00647389"/>
    <w:rsid w:val="00650557"/>
    <w:rsid w:val="00652033"/>
    <w:rsid w:val="00652D9F"/>
    <w:rsid w:val="006538D1"/>
    <w:rsid w:val="0065433E"/>
    <w:rsid w:val="00655667"/>
    <w:rsid w:val="006558CC"/>
    <w:rsid w:val="00655BC0"/>
    <w:rsid w:val="00656DA2"/>
    <w:rsid w:val="0065726B"/>
    <w:rsid w:val="006573F4"/>
    <w:rsid w:val="00660666"/>
    <w:rsid w:val="0066612E"/>
    <w:rsid w:val="00671D52"/>
    <w:rsid w:val="00673A38"/>
    <w:rsid w:val="00673E93"/>
    <w:rsid w:val="00673E95"/>
    <w:rsid w:val="00674142"/>
    <w:rsid w:val="00676805"/>
    <w:rsid w:val="00677FAC"/>
    <w:rsid w:val="0069429B"/>
    <w:rsid w:val="00694FCA"/>
    <w:rsid w:val="00697A0E"/>
    <w:rsid w:val="006A037D"/>
    <w:rsid w:val="006A094C"/>
    <w:rsid w:val="006A296B"/>
    <w:rsid w:val="006A366B"/>
    <w:rsid w:val="006A465D"/>
    <w:rsid w:val="006B01C8"/>
    <w:rsid w:val="006B3AD1"/>
    <w:rsid w:val="006C0C47"/>
    <w:rsid w:val="006C2771"/>
    <w:rsid w:val="006D4B74"/>
    <w:rsid w:val="006D5539"/>
    <w:rsid w:val="006E019E"/>
    <w:rsid w:val="006E1A12"/>
    <w:rsid w:val="006E1AE0"/>
    <w:rsid w:val="006E24B8"/>
    <w:rsid w:val="006E251E"/>
    <w:rsid w:val="006E5705"/>
    <w:rsid w:val="006E75F6"/>
    <w:rsid w:val="006F4889"/>
    <w:rsid w:val="006F5EB6"/>
    <w:rsid w:val="006F7745"/>
    <w:rsid w:val="00700D59"/>
    <w:rsid w:val="00703739"/>
    <w:rsid w:val="00703DAF"/>
    <w:rsid w:val="00704532"/>
    <w:rsid w:val="00707E0A"/>
    <w:rsid w:val="00712930"/>
    <w:rsid w:val="00714700"/>
    <w:rsid w:val="00723E70"/>
    <w:rsid w:val="00727D45"/>
    <w:rsid w:val="00730C97"/>
    <w:rsid w:val="007316C0"/>
    <w:rsid w:val="00731E61"/>
    <w:rsid w:val="00733612"/>
    <w:rsid w:val="00734504"/>
    <w:rsid w:val="00736039"/>
    <w:rsid w:val="00736265"/>
    <w:rsid w:val="00736FCD"/>
    <w:rsid w:val="0074077E"/>
    <w:rsid w:val="00740D21"/>
    <w:rsid w:val="00745891"/>
    <w:rsid w:val="0074706C"/>
    <w:rsid w:val="00747940"/>
    <w:rsid w:val="00750BE7"/>
    <w:rsid w:val="00751927"/>
    <w:rsid w:val="00754ED5"/>
    <w:rsid w:val="0076490A"/>
    <w:rsid w:val="007650C4"/>
    <w:rsid w:val="00767157"/>
    <w:rsid w:val="00771ABC"/>
    <w:rsid w:val="00774691"/>
    <w:rsid w:val="007759F4"/>
    <w:rsid w:val="0077617A"/>
    <w:rsid w:val="00791780"/>
    <w:rsid w:val="0079258E"/>
    <w:rsid w:val="00795BAA"/>
    <w:rsid w:val="00796848"/>
    <w:rsid w:val="007A15D5"/>
    <w:rsid w:val="007A187E"/>
    <w:rsid w:val="007A233D"/>
    <w:rsid w:val="007A3EDB"/>
    <w:rsid w:val="007B04B9"/>
    <w:rsid w:val="007B2DF5"/>
    <w:rsid w:val="007B7C20"/>
    <w:rsid w:val="007C2643"/>
    <w:rsid w:val="007C2FF1"/>
    <w:rsid w:val="007C57E7"/>
    <w:rsid w:val="007D148A"/>
    <w:rsid w:val="007D1E0F"/>
    <w:rsid w:val="007D56ED"/>
    <w:rsid w:val="007E1A47"/>
    <w:rsid w:val="007F00FE"/>
    <w:rsid w:val="007F1146"/>
    <w:rsid w:val="007F504B"/>
    <w:rsid w:val="007F6229"/>
    <w:rsid w:val="007F6D69"/>
    <w:rsid w:val="00800A1E"/>
    <w:rsid w:val="008013BB"/>
    <w:rsid w:val="0080253B"/>
    <w:rsid w:val="00802707"/>
    <w:rsid w:val="00803799"/>
    <w:rsid w:val="00812832"/>
    <w:rsid w:val="00813900"/>
    <w:rsid w:val="008169E5"/>
    <w:rsid w:val="00816BE0"/>
    <w:rsid w:val="00820EC5"/>
    <w:rsid w:val="008217A9"/>
    <w:rsid w:val="00825B48"/>
    <w:rsid w:val="0082643F"/>
    <w:rsid w:val="0082656B"/>
    <w:rsid w:val="00830C51"/>
    <w:rsid w:val="00832553"/>
    <w:rsid w:val="00832F7C"/>
    <w:rsid w:val="00833138"/>
    <w:rsid w:val="00836B4B"/>
    <w:rsid w:val="008402ED"/>
    <w:rsid w:val="00841556"/>
    <w:rsid w:val="00843846"/>
    <w:rsid w:val="00844388"/>
    <w:rsid w:val="00844421"/>
    <w:rsid w:val="0084479A"/>
    <w:rsid w:val="00844DAC"/>
    <w:rsid w:val="00852EA7"/>
    <w:rsid w:val="008541A7"/>
    <w:rsid w:val="0085616B"/>
    <w:rsid w:val="00856E58"/>
    <w:rsid w:val="00860681"/>
    <w:rsid w:val="00870FB4"/>
    <w:rsid w:val="0087383F"/>
    <w:rsid w:val="008757F7"/>
    <w:rsid w:val="00886DB1"/>
    <w:rsid w:val="00891875"/>
    <w:rsid w:val="00896D96"/>
    <w:rsid w:val="008A0A03"/>
    <w:rsid w:val="008A1162"/>
    <w:rsid w:val="008A1C67"/>
    <w:rsid w:val="008A31C8"/>
    <w:rsid w:val="008A4EB5"/>
    <w:rsid w:val="008A7281"/>
    <w:rsid w:val="008A745E"/>
    <w:rsid w:val="008A75E2"/>
    <w:rsid w:val="008B1EAA"/>
    <w:rsid w:val="008B2139"/>
    <w:rsid w:val="008B4B06"/>
    <w:rsid w:val="008B7AFA"/>
    <w:rsid w:val="008C190A"/>
    <w:rsid w:val="008C1C45"/>
    <w:rsid w:val="008C4571"/>
    <w:rsid w:val="008C4A90"/>
    <w:rsid w:val="008C4CF9"/>
    <w:rsid w:val="008D3A4D"/>
    <w:rsid w:val="008D6152"/>
    <w:rsid w:val="008D77FB"/>
    <w:rsid w:val="008D7800"/>
    <w:rsid w:val="008E03BC"/>
    <w:rsid w:val="008E12F8"/>
    <w:rsid w:val="008E3359"/>
    <w:rsid w:val="008E5A70"/>
    <w:rsid w:val="008E738E"/>
    <w:rsid w:val="008F0587"/>
    <w:rsid w:val="008F1F9C"/>
    <w:rsid w:val="008F2A0A"/>
    <w:rsid w:val="008F4C46"/>
    <w:rsid w:val="008F5278"/>
    <w:rsid w:val="008F541D"/>
    <w:rsid w:val="00901C23"/>
    <w:rsid w:val="00902C37"/>
    <w:rsid w:val="00903915"/>
    <w:rsid w:val="00903C55"/>
    <w:rsid w:val="0090403C"/>
    <w:rsid w:val="00907EA3"/>
    <w:rsid w:val="009106DB"/>
    <w:rsid w:val="00911263"/>
    <w:rsid w:val="00912400"/>
    <w:rsid w:val="00912592"/>
    <w:rsid w:val="009129DF"/>
    <w:rsid w:val="00912F39"/>
    <w:rsid w:val="009132D1"/>
    <w:rsid w:val="00913906"/>
    <w:rsid w:val="00916B26"/>
    <w:rsid w:val="00921E87"/>
    <w:rsid w:val="009220D0"/>
    <w:rsid w:val="0092316B"/>
    <w:rsid w:val="00923BF9"/>
    <w:rsid w:val="00923D37"/>
    <w:rsid w:val="009323F0"/>
    <w:rsid w:val="009462E4"/>
    <w:rsid w:val="009475A9"/>
    <w:rsid w:val="00951863"/>
    <w:rsid w:val="009538F1"/>
    <w:rsid w:val="0095401F"/>
    <w:rsid w:val="0095689B"/>
    <w:rsid w:val="00957391"/>
    <w:rsid w:val="00973335"/>
    <w:rsid w:val="00976158"/>
    <w:rsid w:val="00977FA8"/>
    <w:rsid w:val="009806DF"/>
    <w:rsid w:val="0098135E"/>
    <w:rsid w:val="00983852"/>
    <w:rsid w:val="00983881"/>
    <w:rsid w:val="00991051"/>
    <w:rsid w:val="009915DD"/>
    <w:rsid w:val="00991E8F"/>
    <w:rsid w:val="009927A7"/>
    <w:rsid w:val="009933A4"/>
    <w:rsid w:val="00993820"/>
    <w:rsid w:val="00993906"/>
    <w:rsid w:val="0099433E"/>
    <w:rsid w:val="009A5236"/>
    <w:rsid w:val="009B1802"/>
    <w:rsid w:val="009B1BF9"/>
    <w:rsid w:val="009B2B7A"/>
    <w:rsid w:val="009B44EB"/>
    <w:rsid w:val="009C1030"/>
    <w:rsid w:val="009C13E3"/>
    <w:rsid w:val="009C1E9B"/>
    <w:rsid w:val="009C5A02"/>
    <w:rsid w:val="009C6D03"/>
    <w:rsid w:val="009D1A56"/>
    <w:rsid w:val="009D538F"/>
    <w:rsid w:val="009D7E4C"/>
    <w:rsid w:val="009E0D17"/>
    <w:rsid w:val="009E0E84"/>
    <w:rsid w:val="009E203A"/>
    <w:rsid w:val="009E6FC8"/>
    <w:rsid w:val="009F05A6"/>
    <w:rsid w:val="009F262A"/>
    <w:rsid w:val="009F36FE"/>
    <w:rsid w:val="009F73EC"/>
    <w:rsid w:val="00A02C47"/>
    <w:rsid w:val="00A02D7C"/>
    <w:rsid w:val="00A03567"/>
    <w:rsid w:val="00A05FEE"/>
    <w:rsid w:val="00A15F71"/>
    <w:rsid w:val="00A173AC"/>
    <w:rsid w:val="00A2273B"/>
    <w:rsid w:val="00A34B1A"/>
    <w:rsid w:val="00A35254"/>
    <w:rsid w:val="00A369A7"/>
    <w:rsid w:val="00A41A9D"/>
    <w:rsid w:val="00A421B8"/>
    <w:rsid w:val="00A44E45"/>
    <w:rsid w:val="00A45DD5"/>
    <w:rsid w:val="00A53F26"/>
    <w:rsid w:val="00A54886"/>
    <w:rsid w:val="00A56421"/>
    <w:rsid w:val="00A565B2"/>
    <w:rsid w:val="00A601E7"/>
    <w:rsid w:val="00A60B8D"/>
    <w:rsid w:val="00A61533"/>
    <w:rsid w:val="00A65FF3"/>
    <w:rsid w:val="00A660E2"/>
    <w:rsid w:val="00A67F10"/>
    <w:rsid w:val="00A7168A"/>
    <w:rsid w:val="00A72A1F"/>
    <w:rsid w:val="00A77B03"/>
    <w:rsid w:val="00A813C1"/>
    <w:rsid w:val="00A81FF9"/>
    <w:rsid w:val="00A820A4"/>
    <w:rsid w:val="00A827B5"/>
    <w:rsid w:val="00A82C85"/>
    <w:rsid w:val="00A84F90"/>
    <w:rsid w:val="00A90981"/>
    <w:rsid w:val="00A95D65"/>
    <w:rsid w:val="00A9689A"/>
    <w:rsid w:val="00AA108A"/>
    <w:rsid w:val="00AA17B4"/>
    <w:rsid w:val="00AA5D6D"/>
    <w:rsid w:val="00AA62D6"/>
    <w:rsid w:val="00AB3FA4"/>
    <w:rsid w:val="00AB498B"/>
    <w:rsid w:val="00AB5704"/>
    <w:rsid w:val="00AB7A50"/>
    <w:rsid w:val="00AC121E"/>
    <w:rsid w:val="00AC3C02"/>
    <w:rsid w:val="00AD3E3C"/>
    <w:rsid w:val="00AD68BB"/>
    <w:rsid w:val="00AD6E09"/>
    <w:rsid w:val="00AE26AE"/>
    <w:rsid w:val="00AE28CA"/>
    <w:rsid w:val="00AF4540"/>
    <w:rsid w:val="00AF46C2"/>
    <w:rsid w:val="00AF5B24"/>
    <w:rsid w:val="00AF778E"/>
    <w:rsid w:val="00B0116F"/>
    <w:rsid w:val="00B018A1"/>
    <w:rsid w:val="00B05E83"/>
    <w:rsid w:val="00B06EA8"/>
    <w:rsid w:val="00B07749"/>
    <w:rsid w:val="00B11DD2"/>
    <w:rsid w:val="00B141BA"/>
    <w:rsid w:val="00B16DE0"/>
    <w:rsid w:val="00B20793"/>
    <w:rsid w:val="00B2486E"/>
    <w:rsid w:val="00B3129E"/>
    <w:rsid w:val="00B373A4"/>
    <w:rsid w:val="00B427E4"/>
    <w:rsid w:val="00B42B20"/>
    <w:rsid w:val="00B42DEB"/>
    <w:rsid w:val="00B42FC1"/>
    <w:rsid w:val="00B44643"/>
    <w:rsid w:val="00B461D3"/>
    <w:rsid w:val="00B46819"/>
    <w:rsid w:val="00B46EB4"/>
    <w:rsid w:val="00B5367A"/>
    <w:rsid w:val="00B54142"/>
    <w:rsid w:val="00B57D06"/>
    <w:rsid w:val="00B60ECD"/>
    <w:rsid w:val="00B62B12"/>
    <w:rsid w:val="00B65C59"/>
    <w:rsid w:val="00B71E97"/>
    <w:rsid w:val="00B73197"/>
    <w:rsid w:val="00B74634"/>
    <w:rsid w:val="00B758D1"/>
    <w:rsid w:val="00B76309"/>
    <w:rsid w:val="00B80C34"/>
    <w:rsid w:val="00B82029"/>
    <w:rsid w:val="00B82304"/>
    <w:rsid w:val="00B82DAB"/>
    <w:rsid w:val="00B902BD"/>
    <w:rsid w:val="00B9124D"/>
    <w:rsid w:val="00B92F27"/>
    <w:rsid w:val="00B96798"/>
    <w:rsid w:val="00BA3283"/>
    <w:rsid w:val="00BA5077"/>
    <w:rsid w:val="00BA50BD"/>
    <w:rsid w:val="00BA5ED7"/>
    <w:rsid w:val="00BA695D"/>
    <w:rsid w:val="00BB3249"/>
    <w:rsid w:val="00BB4152"/>
    <w:rsid w:val="00BB5B6C"/>
    <w:rsid w:val="00BB6672"/>
    <w:rsid w:val="00BC6A76"/>
    <w:rsid w:val="00BD545D"/>
    <w:rsid w:val="00BD54F9"/>
    <w:rsid w:val="00BD7684"/>
    <w:rsid w:val="00BD7FD2"/>
    <w:rsid w:val="00BE3022"/>
    <w:rsid w:val="00BE4172"/>
    <w:rsid w:val="00BE671E"/>
    <w:rsid w:val="00BE6F74"/>
    <w:rsid w:val="00BF1451"/>
    <w:rsid w:val="00BF3B1D"/>
    <w:rsid w:val="00BF5EDD"/>
    <w:rsid w:val="00BF6BDB"/>
    <w:rsid w:val="00BF6C37"/>
    <w:rsid w:val="00BF7643"/>
    <w:rsid w:val="00C02E7D"/>
    <w:rsid w:val="00C04881"/>
    <w:rsid w:val="00C05CB8"/>
    <w:rsid w:val="00C10374"/>
    <w:rsid w:val="00C109F2"/>
    <w:rsid w:val="00C10E10"/>
    <w:rsid w:val="00C11D9B"/>
    <w:rsid w:val="00C12468"/>
    <w:rsid w:val="00C17E8F"/>
    <w:rsid w:val="00C212B4"/>
    <w:rsid w:val="00C22DE0"/>
    <w:rsid w:val="00C23C63"/>
    <w:rsid w:val="00C2436E"/>
    <w:rsid w:val="00C26D86"/>
    <w:rsid w:val="00C348BC"/>
    <w:rsid w:val="00C35399"/>
    <w:rsid w:val="00C35992"/>
    <w:rsid w:val="00C36147"/>
    <w:rsid w:val="00C36310"/>
    <w:rsid w:val="00C37691"/>
    <w:rsid w:val="00C43D62"/>
    <w:rsid w:val="00C43F9D"/>
    <w:rsid w:val="00C574BC"/>
    <w:rsid w:val="00C57D94"/>
    <w:rsid w:val="00C60EBB"/>
    <w:rsid w:val="00C63CFB"/>
    <w:rsid w:val="00C649D6"/>
    <w:rsid w:val="00C6692D"/>
    <w:rsid w:val="00C66A70"/>
    <w:rsid w:val="00C66E12"/>
    <w:rsid w:val="00C72819"/>
    <w:rsid w:val="00C7293B"/>
    <w:rsid w:val="00C75F74"/>
    <w:rsid w:val="00C76365"/>
    <w:rsid w:val="00C82849"/>
    <w:rsid w:val="00C90DDF"/>
    <w:rsid w:val="00C90E66"/>
    <w:rsid w:val="00C92F72"/>
    <w:rsid w:val="00C9707B"/>
    <w:rsid w:val="00C972EE"/>
    <w:rsid w:val="00CA0911"/>
    <w:rsid w:val="00CA4161"/>
    <w:rsid w:val="00CA51AC"/>
    <w:rsid w:val="00CB0C1C"/>
    <w:rsid w:val="00CB17A9"/>
    <w:rsid w:val="00CB4835"/>
    <w:rsid w:val="00CC0400"/>
    <w:rsid w:val="00CC0BE1"/>
    <w:rsid w:val="00CC29AD"/>
    <w:rsid w:val="00CC4754"/>
    <w:rsid w:val="00CC5E70"/>
    <w:rsid w:val="00CD0912"/>
    <w:rsid w:val="00CD32F5"/>
    <w:rsid w:val="00CD73DC"/>
    <w:rsid w:val="00CD7AB9"/>
    <w:rsid w:val="00CE2A2A"/>
    <w:rsid w:val="00CE3AD7"/>
    <w:rsid w:val="00CF1B29"/>
    <w:rsid w:val="00CF2EA5"/>
    <w:rsid w:val="00CF4538"/>
    <w:rsid w:val="00D00932"/>
    <w:rsid w:val="00D04FE7"/>
    <w:rsid w:val="00D05523"/>
    <w:rsid w:val="00D06BEC"/>
    <w:rsid w:val="00D07634"/>
    <w:rsid w:val="00D07732"/>
    <w:rsid w:val="00D1009C"/>
    <w:rsid w:val="00D12430"/>
    <w:rsid w:val="00D146A2"/>
    <w:rsid w:val="00D15107"/>
    <w:rsid w:val="00D155B9"/>
    <w:rsid w:val="00D1577E"/>
    <w:rsid w:val="00D158D7"/>
    <w:rsid w:val="00D16C7F"/>
    <w:rsid w:val="00D17873"/>
    <w:rsid w:val="00D304D2"/>
    <w:rsid w:val="00D317D4"/>
    <w:rsid w:val="00D32531"/>
    <w:rsid w:val="00D32BC5"/>
    <w:rsid w:val="00D335BE"/>
    <w:rsid w:val="00D415AB"/>
    <w:rsid w:val="00D46B2A"/>
    <w:rsid w:val="00D472D1"/>
    <w:rsid w:val="00D47940"/>
    <w:rsid w:val="00D521E5"/>
    <w:rsid w:val="00D607C3"/>
    <w:rsid w:val="00D62000"/>
    <w:rsid w:val="00D62D4C"/>
    <w:rsid w:val="00D63374"/>
    <w:rsid w:val="00D63FF5"/>
    <w:rsid w:val="00D714F6"/>
    <w:rsid w:val="00D7302F"/>
    <w:rsid w:val="00D8013F"/>
    <w:rsid w:val="00D80204"/>
    <w:rsid w:val="00D83345"/>
    <w:rsid w:val="00D95E2C"/>
    <w:rsid w:val="00D97B55"/>
    <w:rsid w:val="00DA1294"/>
    <w:rsid w:val="00DA23FA"/>
    <w:rsid w:val="00DA39D8"/>
    <w:rsid w:val="00DA4170"/>
    <w:rsid w:val="00DA5221"/>
    <w:rsid w:val="00DA55AB"/>
    <w:rsid w:val="00DA7E76"/>
    <w:rsid w:val="00DB1F54"/>
    <w:rsid w:val="00DC0FED"/>
    <w:rsid w:val="00DC1065"/>
    <w:rsid w:val="00DC4360"/>
    <w:rsid w:val="00DC61E1"/>
    <w:rsid w:val="00DD6036"/>
    <w:rsid w:val="00DD74A6"/>
    <w:rsid w:val="00DE1307"/>
    <w:rsid w:val="00DE57EF"/>
    <w:rsid w:val="00DF2A18"/>
    <w:rsid w:val="00DF65A5"/>
    <w:rsid w:val="00E002D0"/>
    <w:rsid w:val="00E01416"/>
    <w:rsid w:val="00E040A5"/>
    <w:rsid w:val="00E043EE"/>
    <w:rsid w:val="00E04D4C"/>
    <w:rsid w:val="00E06F17"/>
    <w:rsid w:val="00E12B9D"/>
    <w:rsid w:val="00E13DC7"/>
    <w:rsid w:val="00E15DF5"/>
    <w:rsid w:val="00E16DA2"/>
    <w:rsid w:val="00E17CCB"/>
    <w:rsid w:val="00E20F93"/>
    <w:rsid w:val="00E21308"/>
    <w:rsid w:val="00E259AA"/>
    <w:rsid w:val="00E2737C"/>
    <w:rsid w:val="00E334C1"/>
    <w:rsid w:val="00E349E8"/>
    <w:rsid w:val="00E419BC"/>
    <w:rsid w:val="00E45169"/>
    <w:rsid w:val="00E47570"/>
    <w:rsid w:val="00E47C9E"/>
    <w:rsid w:val="00E62D97"/>
    <w:rsid w:val="00E7168A"/>
    <w:rsid w:val="00E72766"/>
    <w:rsid w:val="00E73350"/>
    <w:rsid w:val="00E7666A"/>
    <w:rsid w:val="00E76A96"/>
    <w:rsid w:val="00E775C4"/>
    <w:rsid w:val="00E77FFB"/>
    <w:rsid w:val="00E8230A"/>
    <w:rsid w:val="00E828C6"/>
    <w:rsid w:val="00E828EF"/>
    <w:rsid w:val="00E86154"/>
    <w:rsid w:val="00E87830"/>
    <w:rsid w:val="00E90FA6"/>
    <w:rsid w:val="00E92CC0"/>
    <w:rsid w:val="00E92D24"/>
    <w:rsid w:val="00E9367F"/>
    <w:rsid w:val="00E9685B"/>
    <w:rsid w:val="00E97CCE"/>
    <w:rsid w:val="00EA06AB"/>
    <w:rsid w:val="00EA1B59"/>
    <w:rsid w:val="00EB157B"/>
    <w:rsid w:val="00EB2135"/>
    <w:rsid w:val="00EB2CF6"/>
    <w:rsid w:val="00EB3F46"/>
    <w:rsid w:val="00EB4BEB"/>
    <w:rsid w:val="00EB6587"/>
    <w:rsid w:val="00EB7411"/>
    <w:rsid w:val="00EC5B4A"/>
    <w:rsid w:val="00EC6645"/>
    <w:rsid w:val="00ED3240"/>
    <w:rsid w:val="00ED4317"/>
    <w:rsid w:val="00ED7AD9"/>
    <w:rsid w:val="00EE2914"/>
    <w:rsid w:val="00EE2DAE"/>
    <w:rsid w:val="00EE2E4E"/>
    <w:rsid w:val="00EE396A"/>
    <w:rsid w:val="00EE62C3"/>
    <w:rsid w:val="00EE783C"/>
    <w:rsid w:val="00EE79E1"/>
    <w:rsid w:val="00EF1E2C"/>
    <w:rsid w:val="00EF7063"/>
    <w:rsid w:val="00F00E41"/>
    <w:rsid w:val="00F0702C"/>
    <w:rsid w:val="00F10E06"/>
    <w:rsid w:val="00F112AE"/>
    <w:rsid w:val="00F171D6"/>
    <w:rsid w:val="00F250D3"/>
    <w:rsid w:val="00F26B60"/>
    <w:rsid w:val="00F37149"/>
    <w:rsid w:val="00F41781"/>
    <w:rsid w:val="00F46680"/>
    <w:rsid w:val="00F46701"/>
    <w:rsid w:val="00F507CB"/>
    <w:rsid w:val="00F53DA1"/>
    <w:rsid w:val="00F54397"/>
    <w:rsid w:val="00F647DE"/>
    <w:rsid w:val="00F64EC5"/>
    <w:rsid w:val="00F70623"/>
    <w:rsid w:val="00F7431A"/>
    <w:rsid w:val="00F776E3"/>
    <w:rsid w:val="00F8011B"/>
    <w:rsid w:val="00F80443"/>
    <w:rsid w:val="00F910ED"/>
    <w:rsid w:val="00F951FE"/>
    <w:rsid w:val="00F97953"/>
    <w:rsid w:val="00FA0D65"/>
    <w:rsid w:val="00FA1D6B"/>
    <w:rsid w:val="00FA20D9"/>
    <w:rsid w:val="00FA2C38"/>
    <w:rsid w:val="00FA2E6C"/>
    <w:rsid w:val="00FA61C3"/>
    <w:rsid w:val="00FB09E8"/>
    <w:rsid w:val="00FB1576"/>
    <w:rsid w:val="00FB1F51"/>
    <w:rsid w:val="00FB2796"/>
    <w:rsid w:val="00FB54D8"/>
    <w:rsid w:val="00FB7BB9"/>
    <w:rsid w:val="00FC48A0"/>
    <w:rsid w:val="00FD02FD"/>
    <w:rsid w:val="00FD2357"/>
    <w:rsid w:val="00FD2570"/>
    <w:rsid w:val="00FE1193"/>
    <w:rsid w:val="00FE2B68"/>
    <w:rsid w:val="00FE4052"/>
    <w:rsid w:val="00FE496D"/>
    <w:rsid w:val="00FE6DA8"/>
    <w:rsid w:val="00FF2EB2"/>
    <w:rsid w:val="00FF39BB"/>
    <w:rsid w:val="00FF4C91"/>
    <w:rsid w:val="00FF607D"/>
    <w:rsid w:val="00FF73D9"/>
    <w:rsid w:val="00FF7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B0"/>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23506A"/>
    <w:pPr>
      <w:keepNext/>
      <w:tabs>
        <w:tab w:val="center" w:pos="1701"/>
        <w:tab w:val="center" w:pos="6663"/>
      </w:tabs>
      <w:jc w:val="both"/>
      <w:outlineLvl w:val="2"/>
    </w:pPr>
    <w:rPr>
      <w:rFonts w:ascii="VNI-Times" w:hAnsi="VNI-Times"/>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0"/>
    <w:pPr>
      <w:spacing w:after="200" w:line="276" w:lineRule="auto"/>
      <w:ind w:left="720"/>
      <w:contextualSpacing/>
    </w:pPr>
    <w:rPr>
      <w:rFonts w:ascii="Calibri" w:eastAsia="Calibri" w:hAnsi="Calibri"/>
      <w:sz w:val="22"/>
      <w:szCs w:val="22"/>
    </w:rPr>
  </w:style>
  <w:style w:type="paragraph" w:customStyle="1" w:styleId="CharCharCharCharCharCharCharCharChar1Char">
    <w:name w:val="Char Char Char Char Char Char Char Char Char1 Char"/>
    <w:basedOn w:val="Normal"/>
    <w:next w:val="Normal"/>
    <w:autoRedefine/>
    <w:semiHidden/>
    <w:rsid w:val="00B0116F"/>
    <w:pPr>
      <w:spacing w:before="120" w:after="120" w:line="312" w:lineRule="auto"/>
    </w:pPr>
    <w:rPr>
      <w:sz w:val="28"/>
      <w:szCs w:val="22"/>
    </w:rPr>
  </w:style>
  <w:style w:type="paragraph" w:styleId="NormalWeb">
    <w:name w:val="Normal (Web)"/>
    <w:basedOn w:val="Normal"/>
    <w:uiPriority w:val="99"/>
    <w:unhideWhenUsed/>
    <w:rsid w:val="00D00932"/>
    <w:pPr>
      <w:spacing w:before="100" w:beforeAutospacing="1" w:after="100" w:afterAutospacing="1"/>
    </w:pPr>
  </w:style>
  <w:style w:type="character" w:customStyle="1" w:styleId="apple-converted-space">
    <w:name w:val="apple-converted-space"/>
    <w:basedOn w:val="DefaultParagraphFont"/>
    <w:rsid w:val="00D00932"/>
  </w:style>
  <w:style w:type="paragraph" w:styleId="BodyTextIndent">
    <w:name w:val="Body Text Indent"/>
    <w:basedOn w:val="Normal"/>
    <w:link w:val="BodyTextIndentChar"/>
    <w:uiPriority w:val="99"/>
    <w:unhideWhenUsed/>
    <w:rsid w:val="00080498"/>
    <w:pPr>
      <w:spacing w:after="120"/>
      <w:ind w:left="360"/>
      <w:jc w:val="both"/>
    </w:pPr>
    <w:rPr>
      <w:rFonts w:eastAsia="Calibri"/>
      <w:sz w:val="28"/>
      <w:szCs w:val="28"/>
    </w:rPr>
  </w:style>
  <w:style w:type="character" w:customStyle="1" w:styleId="BodyTextIndentChar">
    <w:name w:val="Body Text Indent Char"/>
    <w:basedOn w:val="DefaultParagraphFont"/>
    <w:link w:val="BodyTextIndent"/>
    <w:uiPriority w:val="99"/>
    <w:rsid w:val="00080498"/>
    <w:rPr>
      <w:rFonts w:eastAsia="Calibri" w:cs="Times New Roman"/>
      <w:szCs w:val="28"/>
    </w:rPr>
  </w:style>
  <w:style w:type="paragraph" w:customStyle="1" w:styleId="wwrowfilter">
    <w:name w:val="wwrowfilter"/>
    <w:basedOn w:val="Normal"/>
    <w:rsid w:val="009933A4"/>
    <w:pPr>
      <w:spacing w:before="100" w:beforeAutospacing="1" w:after="100" w:afterAutospacing="1"/>
    </w:pPr>
  </w:style>
  <w:style w:type="character" w:customStyle="1" w:styleId="lbledit">
    <w:name w:val="lbledit"/>
    <w:basedOn w:val="DefaultParagraphFont"/>
    <w:rsid w:val="009933A4"/>
  </w:style>
  <w:style w:type="character" w:customStyle="1" w:styleId="viewinput">
    <w:name w:val="viewinput"/>
    <w:basedOn w:val="DefaultParagraphFont"/>
    <w:rsid w:val="009933A4"/>
  </w:style>
  <w:style w:type="character" w:styleId="Hyperlink">
    <w:name w:val="Hyperlink"/>
    <w:basedOn w:val="DefaultParagraphFont"/>
    <w:uiPriority w:val="99"/>
    <w:semiHidden/>
    <w:unhideWhenUsed/>
    <w:rsid w:val="009933A4"/>
    <w:rPr>
      <w:color w:val="0000FF"/>
      <w:u w:val="single"/>
    </w:rPr>
  </w:style>
  <w:style w:type="paragraph" w:styleId="BalloonText">
    <w:name w:val="Balloon Text"/>
    <w:basedOn w:val="Normal"/>
    <w:link w:val="BalloonTextChar"/>
    <w:uiPriority w:val="99"/>
    <w:semiHidden/>
    <w:unhideWhenUsed/>
    <w:rsid w:val="009933A4"/>
    <w:rPr>
      <w:rFonts w:ascii="Tahoma" w:hAnsi="Tahoma" w:cs="Tahoma"/>
      <w:sz w:val="16"/>
      <w:szCs w:val="16"/>
    </w:rPr>
  </w:style>
  <w:style w:type="character" w:customStyle="1" w:styleId="BalloonTextChar">
    <w:name w:val="Balloon Text Char"/>
    <w:basedOn w:val="DefaultParagraphFont"/>
    <w:link w:val="BalloonText"/>
    <w:uiPriority w:val="99"/>
    <w:semiHidden/>
    <w:rsid w:val="009933A4"/>
    <w:rPr>
      <w:rFonts w:ascii="Tahoma" w:eastAsia="Times New Roman" w:hAnsi="Tahoma" w:cs="Tahoma"/>
      <w:sz w:val="16"/>
      <w:szCs w:val="16"/>
    </w:rPr>
  </w:style>
  <w:style w:type="table" w:styleId="TableGrid">
    <w:name w:val="Table Grid"/>
    <w:basedOn w:val="TableNormal"/>
    <w:uiPriority w:val="59"/>
    <w:rsid w:val="00040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AA5D6D"/>
    <w:rPr>
      <w:i/>
      <w:iCs/>
    </w:rPr>
  </w:style>
  <w:style w:type="paragraph" w:customStyle="1" w:styleId="VBHNHCHNH">
    <w:name w:val="VB HÀNH CHÍNH"/>
    <w:basedOn w:val="Normal"/>
    <w:rsid w:val="00AA5D6D"/>
    <w:pPr>
      <w:tabs>
        <w:tab w:val="center" w:pos="1800"/>
        <w:tab w:val="center" w:pos="6480"/>
      </w:tabs>
      <w:spacing w:before="120"/>
      <w:ind w:firstLine="720"/>
      <w:jc w:val="both"/>
    </w:pPr>
    <w:rPr>
      <w:color w:val="000000"/>
      <w:sz w:val="26"/>
      <w:szCs w:val="28"/>
    </w:rPr>
  </w:style>
  <w:style w:type="paragraph" w:styleId="Header">
    <w:name w:val="header"/>
    <w:basedOn w:val="Normal"/>
    <w:link w:val="HeaderChar"/>
    <w:uiPriority w:val="99"/>
    <w:unhideWhenUsed/>
    <w:rsid w:val="00EB4BEB"/>
    <w:pPr>
      <w:tabs>
        <w:tab w:val="center" w:pos="4680"/>
        <w:tab w:val="right" w:pos="9360"/>
      </w:tabs>
    </w:pPr>
  </w:style>
  <w:style w:type="character" w:customStyle="1" w:styleId="HeaderChar">
    <w:name w:val="Header Char"/>
    <w:basedOn w:val="DefaultParagraphFont"/>
    <w:link w:val="Header"/>
    <w:uiPriority w:val="99"/>
    <w:rsid w:val="00EB4BEB"/>
    <w:rPr>
      <w:rFonts w:eastAsia="Times New Roman" w:cs="Times New Roman"/>
      <w:sz w:val="24"/>
      <w:szCs w:val="24"/>
    </w:rPr>
  </w:style>
  <w:style w:type="paragraph" w:styleId="Footer">
    <w:name w:val="footer"/>
    <w:basedOn w:val="Normal"/>
    <w:link w:val="FooterChar"/>
    <w:uiPriority w:val="99"/>
    <w:unhideWhenUsed/>
    <w:rsid w:val="00EB4BEB"/>
    <w:pPr>
      <w:tabs>
        <w:tab w:val="center" w:pos="4680"/>
        <w:tab w:val="right" w:pos="9360"/>
      </w:tabs>
    </w:pPr>
  </w:style>
  <w:style w:type="character" w:customStyle="1" w:styleId="FooterChar">
    <w:name w:val="Footer Char"/>
    <w:basedOn w:val="DefaultParagraphFont"/>
    <w:link w:val="Footer"/>
    <w:uiPriority w:val="99"/>
    <w:rsid w:val="00EB4BEB"/>
    <w:rPr>
      <w:rFonts w:eastAsia="Times New Roman" w:cs="Times New Roman"/>
      <w:sz w:val="24"/>
      <w:szCs w:val="24"/>
    </w:rPr>
  </w:style>
  <w:style w:type="character" w:styleId="CommentReference">
    <w:name w:val="annotation reference"/>
    <w:basedOn w:val="DefaultParagraphFont"/>
    <w:uiPriority w:val="99"/>
    <w:unhideWhenUsed/>
    <w:rsid w:val="00FD02FD"/>
    <w:rPr>
      <w:sz w:val="16"/>
      <w:szCs w:val="16"/>
    </w:rPr>
  </w:style>
  <w:style w:type="paragraph" w:styleId="CommentText">
    <w:name w:val="annotation text"/>
    <w:basedOn w:val="Normal"/>
    <w:link w:val="CommentTextChar"/>
    <w:uiPriority w:val="99"/>
    <w:unhideWhenUsed/>
    <w:rsid w:val="00FD02FD"/>
    <w:rPr>
      <w:sz w:val="20"/>
      <w:szCs w:val="20"/>
    </w:rPr>
  </w:style>
  <w:style w:type="character" w:customStyle="1" w:styleId="CommentTextChar">
    <w:name w:val="Comment Text Char"/>
    <w:basedOn w:val="DefaultParagraphFont"/>
    <w:link w:val="CommentText"/>
    <w:uiPriority w:val="99"/>
    <w:rsid w:val="00FD02F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2FD"/>
    <w:rPr>
      <w:b/>
      <w:bCs/>
    </w:rPr>
  </w:style>
  <w:style w:type="character" w:customStyle="1" w:styleId="CommentSubjectChar">
    <w:name w:val="Comment Subject Char"/>
    <w:basedOn w:val="CommentTextChar"/>
    <w:link w:val="CommentSubject"/>
    <w:uiPriority w:val="99"/>
    <w:semiHidden/>
    <w:rsid w:val="00FD02FD"/>
    <w:rPr>
      <w:rFonts w:eastAsia="Times New Roman" w:cs="Times New Roman"/>
      <w:b/>
      <w:bCs/>
      <w:sz w:val="20"/>
      <w:szCs w:val="20"/>
    </w:rPr>
  </w:style>
  <w:style w:type="paragraph" w:styleId="EndnoteText">
    <w:name w:val="endnote text"/>
    <w:basedOn w:val="Normal"/>
    <w:link w:val="EndnoteTextChar"/>
    <w:uiPriority w:val="99"/>
    <w:semiHidden/>
    <w:unhideWhenUsed/>
    <w:rsid w:val="00F00E41"/>
    <w:rPr>
      <w:sz w:val="20"/>
      <w:szCs w:val="20"/>
    </w:rPr>
  </w:style>
  <w:style w:type="character" w:customStyle="1" w:styleId="EndnoteTextChar">
    <w:name w:val="Endnote Text Char"/>
    <w:basedOn w:val="DefaultParagraphFont"/>
    <w:link w:val="EndnoteText"/>
    <w:uiPriority w:val="99"/>
    <w:semiHidden/>
    <w:rsid w:val="00F00E41"/>
    <w:rPr>
      <w:rFonts w:eastAsia="Times New Roman" w:cs="Times New Roman"/>
      <w:sz w:val="20"/>
      <w:szCs w:val="20"/>
    </w:rPr>
  </w:style>
  <w:style w:type="character" w:styleId="EndnoteReference">
    <w:name w:val="endnote reference"/>
    <w:basedOn w:val="DefaultParagraphFont"/>
    <w:uiPriority w:val="99"/>
    <w:semiHidden/>
    <w:unhideWhenUsed/>
    <w:rsid w:val="00F00E41"/>
    <w:rPr>
      <w:vertAlign w:val="superscript"/>
    </w:rPr>
  </w:style>
  <w:style w:type="paragraph" w:styleId="FootnoteText">
    <w:name w:val="footnote text"/>
    <w:basedOn w:val="Normal"/>
    <w:link w:val="FootnoteTextChar"/>
    <w:unhideWhenUsed/>
    <w:rsid w:val="00F00E41"/>
    <w:rPr>
      <w:sz w:val="20"/>
      <w:szCs w:val="20"/>
    </w:rPr>
  </w:style>
  <w:style w:type="character" w:customStyle="1" w:styleId="FootnoteTextChar">
    <w:name w:val="Footnote Text Char"/>
    <w:basedOn w:val="DefaultParagraphFont"/>
    <w:link w:val="FootnoteText"/>
    <w:rsid w:val="00F00E4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basedOn w:val="DefaultParagraphFont"/>
    <w:uiPriority w:val="99"/>
    <w:unhideWhenUsed/>
    <w:qFormat/>
    <w:rsid w:val="00F00E41"/>
    <w:rPr>
      <w:vertAlign w:val="superscript"/>
    </w:rPr>
  </w:style>
  <w:style w:type="paragraph" w:styleId="NoSpacing">
    <w:name w:val="No Spacing"/>
    <w:uiPriority w:val="1"/>
    <w:qFormat/>
    <w:rsid w:val="00652D9F"/>
    <w:pPr>
      <w:spacing w:after="0" w:line="240" w:lineRule="auto"/>
    </w:pPr>
    <w:rPr>
      <w:rFonts w:eastAsia="Times New Roman" w:cs="Times New Roman"/>
      <w:sz w:val="24"/>
      <w:szCs w:val="24"/>
    </w:rPr>
  </w:style>
  <w:style w:type="character" w:customStyle="1" w:styleId="Heading3Char">
    <w:name w:val="Heading 3 Char"/>
    <w:basedOn w:val="DefaultParagraphFont"/>
    <w:link w:val="Heading3"/>
    <w:rsid w:val="0023506A"/>
    <w:rPr>
      <w:rFonts w:ascii="VNI-Times" w:eastAsia="Times New Roman" w:hAnsi="VNI-Times"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B0"/>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23506A"/>
    <w:pPr>
      <w:keepNext/>
      <w:tabs>
        <w:tab w:val="center" w:pos="1701"/>
        <w:tab w:val="center" w:pos="6663"/>
      </w:tabs>
      <w:jc w:val="both"/>
      <w:outlineLvl w:val="2"/>
    </w:pPr>
    <w:rPr>
      <w:rFonts w:ascii="VNI-Times" w:hAnsi="VNI-Times"/>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0"/>
    <w:pPr>
      <w:spacing w:after="200" w:line="276" w:lineRule="auto"/>
      <w:ind w:left="720"/>
      <w:contextualSpacing/>
    </w:pPr>
    <w:rPr>
      <w:rFonts w:ascii="Calibri" w:eastAsia="Calibri" w:hAnsi="Calibri"/>
      <w:sz w:val="22"/>
      <w:szCs w:val="22"/>
    </w:rPr>
  </w:style>
  <w:style w:type="paragraph" w:customStyle="1" w:styleId="CharCharCharCharCharCharCharCharChar1Char">
    <w:name w:val="Char Char Char Char Char Char Char Char Char1 Char"/>
    <w:basedOn w:val="Normal"/>
    <w:next w:val="Normal"/>
    <w:autoRedefine/>
    <w:semiHidden/>
    <w:rsid w:val="00B0116F"/>
    <w:pPr>
      <w:spacing w:before="120" w:after="120" w:line="312" w:lineRule="auto"/>
    </w:pPr>
    <w:rPr>
      <w:sz w:val="28"/>
      <w:szCs w:val="22"/>
    </w:rPr>
  </w:style>
  <w:style w:type="paragraph" w:styleId="NormalWeb">
    <w:name w:val="Normal (Web)"/>
    <w:basedOn w:val="Normal"/>
    <w:uiPriority w:val="99"/>
    <w:unhideWhenUsed/>
    <w:rsid w:val="00D00932"/>
    <w:pPr>
      <w:spacing w:before="100" w:beforeAutospacing="1" w:after="100" w:afterAutospacing="1"/>
    </w:pPr>
  </w:style>
  <w:style w:type="character" w:customStyle="1" w:styleId="apple-converted-space">
    <w:name w:val="apple-converted-space"/>
    <w:basedOn w:val="DefaultParagraphFont"/>
    <w:rsid w:val="00D00932"/>
  </w:style>
  <w:style w:type="paragraph" w:styleId="BodyTextIndent">
    <w:name w:val="Body Text Indent"/>
    <w:basedOn w:val="Normal"/>
    <w:link w:val="BodyTextIndentChar"/>
    <w:uiPriority w:val="99"/>
    <w:unhideWhenUsed/>
    <w:rsid w:val="00080498"/>
    <w:pPr>
      <w:spacing w:after="120"/>
      <w:ind w:left="360"/>
      <w:jc w:val="both"/>
    </w:pPr>
    <w:rPr>
      <w:rFonts w:eastAsia="Calibri"/>
      <w:sz w:val="28"/>
      <w:szCs w:val="28"/>
    </w:rPr>
  </w:style>
  <w:style w:type="character" w:customStyle="1" w:styleId="BodyTextIndentChar">
    <w:name w:val="Body Text Indent Char"/>
    <w:basedOn w:val="DefaultParagraphFont"/>
    <w:link w:val="BodyTextIndent"/>
    <w:uiPriority w:val="99"/>
    <w:rsid w:val="00080498"/>
    <w:rPr>
      <w:rFonts w:eastAsia="Calibri" w:cs="Times New Roman"/>
      <w:szCs w:val="28"/>
    </w:rPr>
  </w:style>
  <w:style w:type="paragraph" w:customStyle="1" w:styleId="wwrowfilter">
    <w:name w:val="wwrowfilter"/>
    <w:basedOn w:val="Normal"/>
    <w:rsid w:val="009933A4"/>
    <w:pPr>
      <w:spacing w:before="100" w:beforeAutospacing="1" w:after="100" w:afterAutospacing="1"/>
    </w:pPr>
  </w:style>
  <w:style w:type="character" w:customStyle="1" w:styleId="lbledit">
    <w:name w:val="lbledit"/>
    <w:basedOn w:val="DefaultParagraphFont"/>
    <w:rsid w:val="009933A4"/>
  </w:style>
  <w:style w:type="character" w:customStyle="1" w:styleId="viewinput">
    <w:name w:val="viewinput"/>
    <w:basedOn w:val="DefaultParagraphFont"/>
    <w:rsid w:val="009933A4"/>
  </w:style>
  <w:style w:type="character" w:styleId="Hyperlink">
    <w:name w:val="Hyperlink"/>
    <w:basedOn w:val="DefaultParagraphFont"/>
    <w:uiPriority w:val="99"/>
    <w:semiHidden/>
    <w:unhideWhenUsed/>
    <w:rsid w:val="009933A4"/>
    <w:rPr>
      <w:color w:val="0000FF"/>
      <w:u w:val="single"/>
    </w:rPr>
  </w:style>
  <w:style w:type="paragraph" w:styleId="BalloonText">
    <w:name w:val="Balloon Text"/>
    <w:basedOn w:val="Normal"/>
    <w:link w:val="BalloonTextChar"/>
    <w:uiPriority w:val="99"/>
    <w:semiHidden/>
    <w:unhideWhenUsed/>
    <w:rsid w:val="009933A4"/>
    <w:rPr>
      <w:rFonts w:ascii="Tahoma" w:hAnsi="Tahoma" w:cs="Tahoma"/>
      <w:sz w:val="16"/>
      <w:szCs w:val="16"/>
    </w:rPr>
  </w:style>
  <w:style w:type="character" w:customStyle="1" w:styleId="BalloonTextChar">
    <w:name w:val="Balloon Text Char"/>
    <w:basedOn w:val="DefaultParagraphFont"/>
    <w:link w:val="BalloonText"/>
    <w:uiPriority w:val="99"/>
    <w:semiHidden/>
    <w:rsid w:val="009933A4"/>
    <w:rPr>
      <w:rFonts w:ascii="Tahoma" w:eastAsia="Times New Roman" w:hAnsi="Tahoma" w:cs="Tahoma"/>
      <w:sz w:val="16"/>
      <w:szCs w:val="16"/>
    </w:rPr>
  </w:style>
  <w:style w:type="table" w:styleId="TableGrid">
    <w:name w:val="Table Grid"/>
    <w:basedOn w:val="TableNormal"/>
    <w:uiPriority w:val="59"/>
    <w:rsid w:val="00040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AA5D6D"/>
    <w:rPr>
      <w:i/>
      <w:iCs/>
    </w:rPr>
  </w:style>
  <w:style w:type="paragraph" w:customStyle="1" w:styleId="VBHNHCHNH">
    <w:name w:val="VB HÀNH CHÍNH"/>
    <w:basedOn w:val="Normal"/>
    <w:rsid w:val="00AA5D6D"/>
    <w:pPr>
      <w:tabs>
        <w:tab w:val="center" w:pos="1800"/>
        <w:tab w:val="center" w:pos="6480"/>
      </w:tabs>
      <w:spacing w:before="120"/>
      <w:ind w:firstLine="720"/>
      <w:jc w:val="both"/>
    </w:pPr>
    <w:rPr>
      <w:color w:val="000000"/>
      <w:sz w:val="26"/>
      <w:szCs w:val="28"/>
    </w:rPr>
  </w:style>
  <w:style w:type="paragraph" w:styleId="Header">
    <w:name w:val="header"/>
    <w:basedOn w:val="Normal"/>
    <w:link w:val="HeaderChar"/>
    <w:uiPriority w:val="99"/>
    <w:unhideWhenUsed/>
    <w:rsid w:val="00EB4BEB"/>
    <w:pPr>
      <w:tabs>
        <w:tab w:val="center" w:pos="4680"/>
        <w:tab w:val="right" w:pos="9360"/>
      </w:tabs>
    </w:pPr>
  </w:style>
  <w:style w:type="character" w:customStyle="1" w:styleId="HeaderChar">
    <w:name w:val="Header Char"/>
    <w:basedOn w:val="DefaultParagraphFont"/>
    <w:link w:val="Header"/>
    <w:uiPriority w:val="99"/>
    <w:rsid w:val="00EB4BEB"/>
    <w:rPr>
      <w:rFonts w:eastAsia="Times New Roman" w:cs="Times New Roman"/>
      <w:sz w:val="24"/>
      <w:szCs w:val="24"/>
    </w:rPr>
  </w:style>
  <w:style w:type="paragraph" w:styleId="Footer">
    <w:name w:val="footer"/>
    <w:basedOn w:val="Normal"/>
    <w:link w:val="FooterChar"/>
    <w:uiPriority w:val="99"/>
    <w:unhideWhenUsed/>
    <w:rsid w:val="00EB4BEB"/>
    <w:pPr>
      <w:tabs>
        <w:tab w:val="center" w:pos="4680"/>
        <w:tab w:val="right" w:pos="9360"/>
      </w:tabs>
    </w:pPr>
  </w:style>
  <w:style w:type="character" w:customStyle="1" w:styleId="FooterChar">
    <w:name w:val="Footer Char"/>
    <w:basedOn w:val="DefaultParagraphFont"/>
    <w:link w:val="Footer"/>
    <w:uiPriority w:val="99"/>
    <w:rsid w:val="00EB4BEB"/>
    <w:rPr>
      <w:rFonts w:eastAsia="Times New Roman" w:cs="Times New Roman"/>
      <w:sz w:val="24"/>
      <w:szCs w:val="24"/>
    </w:rPr>
  </w:style>
  <w:style w:type="character" w:styleId="CommentReference">
    <w:name w:val="annotation reference"/>
    <w:basedOn w:val="DefaultParagraphFont"/>
    <w:uiPriority w:val="99"/>
    <w:unhideWhenUsed/>
    <w:rsid w:val="00FD02FD"/>
    <w:rPr>
      <w:sz w:val="16"/>
      <w:szCs w:val="16"/>
    </w:rPr>
  </w:style>
  <w:style w:type="paragraph" w:styleId="CommentText">
    <w:name w:val="annotation text"/>
    <w:basedOn w:val="Normal"/>
    <w:link w:val="CommentTextChar"/>
    <w:uiPriority w:val="99"/>
    <w:unhideWhenUsed/>
    <w:rsid w:val="00FD02FD"/>
    <w:rPr>
      <w:sz w:val="20"/>
      <w:szCs w:val="20"/>
    </w:rPr>
  </w:style>
  <w:style w:type="character" w:customStyle="1" w:styleId="CommentTextChar">
    <w:name w:val="Comment Text Char"/>
    <w:basedOn w:val="DefaultParagraphFont"/>
    <w:link w:val="CommentText"/>
    <w:uiPriority w:val="99"/>
    <w:rsid w:val="00FD02F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2FD"/>
    <w:rPr>
      <w:b/>
      <w:bCs/>
    </w:rPr>
  </w:style>
  <w:style w:type="character" w:customStyle="1" w:styleId="CommentSubjectChar">
    <w:name w:val="Comment Subject Char"/>
    <w:basedOn w:val="CommentTextChar"/>
    <w:link w:val="CommentSubject"/>
    <w:uiPriority w:val="99"/>
    <w:semiHidden/>
    <w:rsid w:val="00FD02FD"/>
    <w:rPr>
      <w:rFonts w:eastAsia="Times New Roman" w:cs="Times New Roman"/>
      <w:b/>
      <w:bCs/>
      <w:sz w:val="20"/>
      <w:szCs w:val="20"/>
    </w:rPr>
  </w:style>
  <w:style w:type="paragraph" w:styleId="EndnoteText">
    <w:name w:val="endnote text"/>
    <w:basedOn w:val="Normal"/>
    <w:link w:val="EndnoteTextChar"/>
    <w:uiPriority w:val="99"/>
    <w:semiHidden/>
    <w:unhideWhenUsed/>
    <w:rsid w:val="00F00E41"/>
    <w:rPr>
      <w:sz w:val="20"/>
      <w:szCs w:val="20"/>
    </w:rPr>
  </w:style>
  <w:style w:type="character" w:customStyle="1" w:styleId="EndnoteTextChar">
    <w:name w:val="Endnote Text Char"/>
    <w:basedOn w:val="DefaultParagraphFont"/>
    <w:link w:val="EndnoteText"/>
    <w:uiPriority w:val="99"/>
    <w:semiHidden/>
    <w:rsid w:val="00F00E41"/>
    <w:rPr>
      <w:rFonts w:eastAsia="Times New Roman" w:cs="Times New Roman"/>
      <w:sz w:val="20"/>
      <w:szCs w:val="20"/>
    </w:rPr>
  </w:style>
  <w:style w:type="character" w:styleId="EndnoteReference">
    <w:name w:val="endnote reference"/>
    <w:basedOn w:val="DefaultParagraphFont"/>
    <w:uiPriority w:val="99"/>
    <w:semiHidden/>
    <w:unhideWhenUsed/>
    <w:rsid w:val="00F00E41"/>
    <w:rPr>
      <w:vertAlign w:val="superscript"/>
    </w:rPr>
  </w:style>
  <w:style w:type="paragraph" w:styleId="FootnoteText">
    <w:name w:val="footnote text"/>
    <w:basedOn w:val="Normal"/>
    <w:link w:val="FootnoteTextChar"/>
    <w:unhideWhenUsed/>
    <w:rsid w:val="00F00E41"/>
    <w:rPr>
      <w:sz w:val="20"/>
      <w:szCs w:val="20"/>
    </w:rPr>
  </w:style>
  <w:style w:type="character" w:customStyle="1" w:styleId="FootnoteTextChar">
    <w:name w:val="Footnote Text Char"/>
    <w:basedOn w:val="DefaultParagraphFont"/>
    <w:link w:val="FootnoteText"/>
    <w:rsid w:val="00F00E4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basedOn w:val="DefaultParagraphFont"/>
    <w:uiPriority w:val="99"/>
    <w:unhideWhenUsed/>
    <w:qFormat/>
    <w:rsid w:val="00F00E41"/>
    <w:rPr>
      <w:vertAlign w:val="superscript"/>
    </w:rPr>
  </w:style>
  <w:style w:type="paragraph" w:styleId="NoSpacing">
    <w:name w:val="No Spacing"/>
    <w:uiPriority w:val="1"/>
    <w:qFormat/>
    <w:rsid w:val="00652D9F"/>
    <w:pPr>
      <w:spacing w:after="0" w:line="240" w:lineRule="auto"/>
    </w:pPr>
    <w:rPr>
      <w:rFonts w:eastAsia="Times New Roman" w:cs="Times New Roman"/>
      <w:sz w:val="24"/>
      <w:szCs w:val="24"/>
    </w:rPr>
  </w:style>
  <w:style w:type="character" w:customStyle="1" w:styleId="Heading3Char">
    <w:name w:val="Heading 3 Char"/>
    <w:basedOn w:val="DefaultParagraphFont"/>
    <w:link w:val="Heading3"/>
    <w:rsid w:val="0023506A"/>
    <w:rPr>
      <w:rFonts w:ascii="VNI-Times" w:eastAsia="Times New Roman" w:hAnsi="VNI-Times"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4322">
      <w:bodyDiv w:val="1"/>
      <w:marLeft w:val="0"/>
      <w:marRight w:val="0"/>
      <w:marTop w:val="0"/>
      <w:marBottom w:val="0"/>
      <w:divBdr>
        <w:top w:val="none" w:sz="0" w:space="0" w:color="auto"/>
        <w:left w:val="none" w:sz="0" w:space="0" w:color="auto"/>
        <w:bottom w:val="none" w:sz="0" w:space="0" w:color="auto"/>
        <w:right w:val="none" w:sz="0" w:space="0" w:color="auto"/>
      </w:divBdr>
    </w:div>
    <w:div w:id="864102843">
      <w:bodyDiv w:val="1"/>
      <w:marLeft w:val="0"/>
      <w:marRight w:val="0"/>
      <w:marTop w:val="0"/>
      <w:marBottom w:val="0"/>
      <w:divBdr>
        <w:top w:val="none" w:sz="0" w:space="0" w:color="auto"/>
        <w:left w:val="none" w:sz="0" w:space="0" w:color="auto"/>
        <w:bottom w:val="none" w:sz="0" w:space="0" w:color="auto"/>
        <w:right w:val="none" w:sz="0" w:space="0" w:color="auto"/>
      </w:divBdr>
      <w:divsChild>
        <w:div w:id="2077317518">
          <w:marLeft w:val="0"/>
          <w:marRight w:val="0"/>
          <w:marTop w:val="60"/>
          <w:marBottom w:val="60"/>
          <w:divBdr>
            <w:top w:val="none" w:sz="0" w:space="0" w:color="auto"/>
            <w:left w:val="none" w:sz="0" w:space="0" w:color="auto"/>
            <w:bottom w:val="none" w:sz="0" w:space="0" w:color="auto"/>
            <w:right w:val="none" w:sz="0" w:space="0" w:color="auto"/>
          </w:divBdr>
        </w:div>
        <w:div w:id="757365483">
          <w:marLeft w:val="0"/>
          <w:marRight w:val="0"/>
          <w:marTop w:val="0"/>
          <w:marBottom w:val="0"/>
          <w:divBdr>
            <w:top w:val="none" w:sz="0" w:space="0" w:color="auto"/>
            <w:left w:val="none" w:sz="0" w:space="0" w:color="auto"/>
            <w:bottom w:val="none" w:sz="0" w:space="0" w:color="auto"/>
            <w:right w:val="none" w:sz="0" w:space="0" w:color="auto"/>
          </w:divBdr>
          <w:divsChild>
            <w:div w:id="702176680">
              <w:marLeft w:val="0"/>
              <w:marRight w:val="0"/>
              <w:marTop w:val="0"/>
              <w:marBottom w:val="0"/>
              <w:divBdr>
                <w:top w:val="none" w:sz="0" w:space="0" w:color="auto"/>
                <w:left w:val="none" w:sz="0" w:space="0" w:color="auto"/>
                <w:bottom w:val="none" w:sz="0" w:space="0" w:color="auto"/>
                <w:right w:val="none" w:sz="0" w:space="0" w:color="auto"/>
              </w:divBdr>
              <w:divsChild>
                <w:div w:id="809977348">
                  <w:marLeft w:val="0"/>
                  <w:marRight w:val="0"/>
                  <w:marTop w:val="0"/>
                  <w:marBottom w:val="0"/>
                  <w:divBdr>
                    <w:top w:val="none" w:sz="0" w:space="0" w:color="auto"/>
                    <w:left w:val="none" w:sz="0" w:space="0" w:color="auto"/>
                    <w:bottom w:val="none" w:sz="0" w:space="0" w:color="auto"/>
                    <w:right w:val="none" w:sz="0" w:space="0" w:color="auto"/>
                  </w:divBdr>
                </w:div>
                <w:div w:id="640312080">
                  <w:marLeft w:val="0"/>
                  <w:marRight w:val="0"/>
                  <w:marTop w:val="0"/>
                  <w:marBottom w:val="0"/>
                  <w:divBdr>
                    <w:top w:val="none" w:sz="0" w:space="0" w:color="auto"/>
                    <w:left w:val="none" w:sz="0" w:space="0" w:color="auto"/>
                    <w:bottom w:val="none" w:sz="0" w:space="0" w:color="auto"/>
                    <w:right w:val="none" w:sz="0" w:space="0" w:color="auto"/>
                  </w:divBdr>
                </w:div>
                <w:div w:id="347222574">
                  <w:marLeft w:val="0"/>
                  <w:marRight w:val="0"/>
                  <w:marTop w:val="0"/>
                  <w:marBottom w:val="0"/>
                  <w:divBdr>
                    <w:top w:val="none" w:sz="0" w:space="0" w:color="auto"/>
                    <w:left w:val="none" w:sz="0" w:space="0" w:color="auto"/>
                    <w:bottom w:val="none" w:sz="0" w:space="0" w:color="auto"/>
                    <w:right w:val="none" w:sz="0" w:space="0" w:color="auto"/>
                  </w:divBdr>
                </w:div>
                <w:div w:id="418060444">
                  <w:marLeft w:val="0"/>
                  <w:marRight w:val="0"/>
                  <w:marTop w:val="0"/>
                  <w:marBottom w:val="0"/>
                  <w:divBdr>
                    <w:top w:val="none" w:sz="0" w:space="0" w:color="auto"/>
                    <w:left w:val="none" w:sz="0" w:space="0" w:color="auto"/>
                    <w:bottom w:val="none" w:sz="0" w:space="0" w:color="auto"/>
                    <w:right w:val="none" w:sz="0" w:space="0" w:color="auto"/>
                  </w:divBdr>
                </w:div>
                <w:div w:id="524363994">
                  <w:marLeft w:val="0"/>
                  <w:marRight w:val="0"/>
                  <w:marTop w:val="0"/>
                  <w:marBottom w:val="0"/>
                  <w:divBdr>
                    <w:top w:val="none" w:sz="0" w:space="0" w:color="auto"/>
                    <w:left w:val="none" w:sz="0" w:space="0" w:color="auto"/>
                    <w:bottom w:val="none" w:sz="0" w:space="0" w:color="auto"/>
                    <w:right w:val="none" w:sz="0" w:space="0" w:color="auto"/>
                  </w:divBdr>
                </w:div>
                <w:div w:id="13030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5DA2-5A91-4CD5-94DE-0E7343D1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2020-07-31T04:12:00Z</cp:lastPrinted>
  <dcterms:created xsi:type="dcterms:W3CDTF">2020-08-07T07:52:00Z</dcterms:created>
  <dcterms:modified xsi:type="dcterms:W3CDTF">2020-08-11T07:32:00Z</dcterms:modified>
</cp:coreProperties>
</file>